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b w:val="0"/>
          <w:bCs w:val="0"/>
          <w:color w:val="auto"/>
          <w:sz w:val="24"/>
          <w:szCs w:val="24"/>
        </w:rPr>
        <w:id w:val="-687372355"/>
        <w:docPartObj>
          <w:docPartGallery w:val="Table of Contents"/>
          <w:docPartUnique/>
        </w:docPartObj>
      </w:sdtPr>
      <w:sdtEndPr>
        <w:rPr>
          <w:noProof/>
        </w:rPr>
      </w:sdtEndPr>
      <w:sdtContent>
        <w:p w14:paraId="08ECAE06" w14:textId="77777777" w:rsidR="00012736" w:rsidRPr="00862CF0" w:rsidRDefault="00012736">
          <w:pPr>
            <w:pStyle w:val="TOCHeading"/>
            <w:rPr>
              <w:rFonts w:ascii="Arial" w:hAnsi="Arial" w:cs="Arial"/>
              <w:color w:val="auto"/>
              <w:sz w:val="24"/>
              <w:szCs w:val="24"/>
            </w:rPr>
          </w:pPr>
          <w:r w:rsidRPr="00862CF0">
            <w:rPr>
              <w:rFonts w:ascii="Arial" w:hAnsi="Arial" w:cs="Arial"/>
              <w:color w:val="auto"/>
              <w:sz w:val="24"/>
              <w:szCs w:val="24"/>
            </w:rPr>
            <w:t>Contents</w:t>
          </w:r>
        </w:p>
        <w:p w14:paraId="37A68411" w14:textId="77777777" w:rsidR="00B315E6" w:rsidRDefault="00012736">
          <w:pPr>
            <w:pStyle w:val="TOC1"/>
            <w:tabs>
              <w:tab w:val="right" w:leader="dot" w:pos="9494"/>
            </w:tabs>
            <w:rPr>
              <w:rFonts w:asciiTheme="minorHAnsi" w:eastAsiaTheme="minorEastAsia" w:hAnsiTheme="minorHAnsi" w:cstheme="minorBidi"/>
              <w:noProof/>
              <w:sz w:val="22"/>
              <w:szCs w:val="22"/>
            </w:rPr>
          </w:pPr>
          <w:r w:rsidRPr="00C8532A">
            <w:rPr>
              <w:szCs w:val="24"/>
            </w:rPr>
            <w:fldChar w:fldCharType="begin"/>
          </w:r>
          <w:r w:rsidRPr="00C8532A">
            <w:rPr>
              <w:szCs w:val="24"/>
            </w:rPr>
            <w:instrText xml:space="preserve"> TOC \o "1-3" \h \z \u </w:instrText>
          </w:r>
          <w:r w:rsidRPr="00C8532A">
            <w:rPr>
              <w:szCs w:val="24"/>
            </w:rPr>
            <w:fldChar w:fldCharType="separate"/>
          </w:r>
          <w:hyperlink w:anchor="_Toc473045663" w:history="1">
            <w:r w:rsidR="00B315E6" w:rsidRPr="00FC531A">
              <w:rPr>
                <w:rStyle w:val="Hyperlink"/>
                <w:rFonts w:ascii="Arial" w:hAnsi="Arial" w:cs="Arial"/>
                <w:noProof/>
              </w:rPr>
              <w:t>Overview</w:t>
            </w:r>
            <w:r w:rsidR="00B315E6">
              <w:rPr>
                <w:noProof/>
                <w:webHidden/>
              </w:rPr>
              <w:tab/>
            </w:r>
            <w:r w:rsidR="00B315E6">
              <w:rPr>
                <w:noProof/>
                <w:webHidden/>
              </w:rPr>
              <w:fldChar w:fldCharType="begin"/>
            </w:r>
            <w:r w:rsidR="00B315E6">
              <w:rPr>
                <w:noProof/>
                <w:webHidden/>
              </w:rPr>
              <w:instrText xml:space="preserve"> PAGEREF _Toc473045663 \h </w:instrText>
            </w:r>
            <w:r w:rsidR="00B315E6">
              <w:rPr>
                <w:noProof/>
                <w:webHidden/>
              </w:rPr>
            </w:r>
            <w:r w:rsidR="00B315E6">
              <w:rPr>
                <w:noProof/>
                <w:webHidden/>
              </w:rPr>
              <w:fldChar w:fldCharType="separate"/>
            </w:r>
            <w:r w:rsidR="005E191F">
              <w:rPr>
                <w:noProof/>
                <w:webHidden/>
              </w:rPr>
              <w:t>2</w:t>
            </w:r>
            <w:r w:rsidR="00B315E6">
              <w:rPr>
                <w:noProof/>
                <w:webHidden/>
              </w:rPr>
              <w:fldChar w:fldCharType="end"/>
            </w:r>
          </w:hyperlink>
        </w:p>
        <w:p w14:paraId="0A254497" w14:textId="77777777" w:rsidR="00B315E6" w:rsidRDefault="00B315E6">
          <w:pPr>
            <w:pStyle w:val="TOC1"/>
            <w:tabs>
              <w:tab w:val="right" w:leader="dot" w:pos="9494"/>
            </w:tabs>
            <w:rPr>
              <w:rFonts w:asciiTheme="minorHAnsi" w:eastAsiaTheme="minorEastAsia" w:hAnsiTheme="minorHAnsi" w:cstheme="minorBidi"/>
              <w:noProof/>
              <w:sz w:val="22"/>
              <w:szCs w:val="22"/>
            </w:rPr>
          </w:pPr>
          <w:hyperlink w:anchor="_Toc473045664" w:history="1">
            <w:r w:rsidRPr="00FC531A">
              <w:rPr>
                <w:rStyle w:val="Hyperlink"/>
                <w:rFonts w:ascii="Arial" w:hAnsi="Arial" w:cs="Arial"/>
                <w:noProof/>
              </w:rPr>
              <w:t>Background</w:t>
            </w:r>
            <w:r>
              <w:rPr>
                <w:noProof/>
                <w:webHidden/>
              </w:rPr>
              <w:tab/>
            </w:r>
            <w:r>
              <w:rPr>
                <w:noProof/>
                <w:webHidden/>
              </w:rPr>
              <w:fldChar w:fldCharType="begin"/>
            </w:r>
            <w:r>
              <w:rPr>
                <w:noProof/>
                <w:webHidden/>
              </w:rPr>
              <w:instrText xml:space="preserve"> PAGEREF _Toc473045664 \h </w:instrText>
            </w:r>
            <w:r>
              <w:rPr>
                <w:noProof/>
                <w:webHidden/>
              </w:rPr>
            </w:r>
            <w:r>
              <w:rPr>
                <w:noProof/>
                <w:webHidden/>
              </w:rPr>
              <w:fldChar w:fldCharType="separate"/>
            </w:r>
            <w:r w:rsidR="005E191F">
              <w:rPr>
                <w:noProof/>
                <w:webHidden/>
              </w:rPr>
              <w:t>2</w:t>
            </w:r>
            <w:r>
              <w:rPr>
                <w:noProof/>
                <w:webHidden/>
              </w:rPr>
              <w:fldChar w:fldCharType="end"/>
            </w:r>
          </w:hyperlink>
        </w:p>
        <w:p w14:paraId="52C5021D"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65" w:history="1">
            <w:r w:rsidRPr="00FC531A">
              <w:rPr>
                <w:rStyle w:val="Hyperlink"/>
                <w:rFonts w:ascii="Arial" w:hAnsi="Arial" w:cs="Arial"/>
                <w:noProof/>
              </w:rPr>
              <w:t>UN Sustainable Development Goal Indicators</w:t>
            </w:r>
            <w:r>
              <w:rPr>
                <w:noProof/>
                <w:webHidden/>
              </w:rPr>
              <w:tab/>
            </w:r>
            <w:r>
              <w:rPr>
                <w:noProof/>
                <w:webHidden/>
              </w:rPr>
              <w:fldChar w:fldCharType="begin"/>
            </w:r>
            <w:r>
              <w:rPr>
                <w:noProof/>
                <w:webHidden/>
              </w:rPr>
              <w:instrText xml:space="preserve"> PAGEREF _Toc473045665 \h </w:instrText>
            </w:r>
            <w:r>
              <w:rPr>
                <w:noProof/>
                <w:webHidden/>
              </w:rPr>
            </w:r>
            <w:r>
              <w:rPr>
                <w:noProof/>
                <w:webHidden/>
              </w:rPr>
              <w:fldChar w:fldCharType="separate"/>
            </w:r>
            <w:r w:rsidR="005E191F">
              <w:rPr>
                <w:noProof/>
                <w:webHidden/>
              </w:rPr>
              <w:t>2</w:t>
            </w:r>
            <w:r>
              <w:rPr>
                <w:noProof/>
                <w:webHidden/>
              </w:rPr>
              <w:fldChar w:fldCharType="end"/>
            </w:r>
          </w:hyperlink>
        </w:p>
        <w:p w14:paraId="6AEEE148"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66" w:history="1">
            <w:r w:rsidRPr="00FC531A">
              <w:rPr>
                <w:rStyle w:val="Hyperlink"/>
                <w:rFonts w:ascii="Arial" w:hAnsi="Arial" w:cs="Arial"/>
                <w:noProof/>
              </w:rPr>
              <w:t>US Reporting for SDG Global Indicators</w:t>
            </w:r>
            <w:r>
              <w:rPr>
                <w:noProof/>
                <w:webHidden/>
              </w:rPr>
              <w:tab/>
            </w:r>
            <w:r>
              <w:rPr>
                <w:noProof/>
                <w:webHidden/>
              </w:rPr>
              <w:fldChar w:fldCharType="begin"/>
            </w:r>
            <w:r>
              <w:rPr>
                <w:noProof/>
                <w:webHidden/>
              </w:rPr>
              <w:instrText xml:space="preserve"> PAGEREF _Toc473045666 \h </w:instrText>
            </w:r>
            <w:r>
              <w:rPr>
                <w:noProof/>
                <w:webHidden/>
              </w:rPr>
            </w:r>
            <w:r>
              <w:rPr>
                <w:noProof/>
                <w:webHidden/>
              </w:rPr>
              <w:fldChar w:fldCharType="separate"/>
            </w:r>
            <w:r w:rsidR="005E191F">
              <w:rPr>
                <w:noProof/>
                <w:webHidden/>
              </w:rPr>
              <w:t>2</w:t>
            </w:r>
            <w:r>
              <w:rPr>
                <w:noProof/>
                <w:webHidden/>
              </w:rPr>
              <w:fldChar w:fldCharType="end"/>
            </w:r>
          </w:hyperlink>
        </w:p>
        <w:p w14:paraId="694583AF" w14:textId="77777777" w:rsidR="00B315E6" w:rsidRDefault="00B315E6">
          <w:pPr>
            <w:pStyle w:val="TOC1"/>
            <w:tabs>
              <w:tab w:val="right" w:leader="dot" w:pos="9494"/>
            </w:tabs>
            <w:rPr>
              <w:rFonts w:asciiTheme="minorHAnsi" w:eastAsiaTheme="minorEastAsia" w:hAnsiTheme="minorHAnsi" w:cstheme="minorBidi"/>
              <w:noProof/>
              <w:sz w:val="22"/>
              <w:szCs w:val="22"/>
            </w:rPr>
          </w:pPr>
          <w:hyperlink w:anchor="_Toc473045667" w:history="1">
            <w:r w:rsidRPr="00FC531A">
              <w:rPr>
                <w:rStyle w:val="Hyperlink"/>
                <w:rFonts w:ascii="Arial" w:hAnsi="Arial" w:cs="Arial"/>
                <w:noProof/>
              </w:rPr>
              <w:t>Purpose of the National Reporting Platform</w:t>
            </w:r>
            <w:r>
              <w:rPr>
                <w:noProof/>
                <w:webHidden/>
              </w:rPr>
              <w:tab/>
            </w:r>
            <w:r>
              <w:rPr>
                <w:noProof/>
                <w:webHidden/>
              </w:rPr>
              <w:fldChar w:fldCharType="begin"/>
            </w:r>
            <w:r>
              <w:rPr>
                <w:noProof/>
                <w:webHidden/>
              </w:rPr>
              <w:instrText xml:space="preserve"> PAGEREF _Toc473045667 \h </w:instrText>
            </w:r>
            <w:r>
              <w:rPr>
                <w:noProof/>
                <w:webHidden/>
              </w:rPr>
            </w:r>
            <w:r>
              <w:rPr>
                <w:noProof/>
                <w:webHidden/>
              </w:rPr>
              <w:fldChar w:fldCharType="separate"/>
            </w:r>
            <w:r w:rsidR="005E191F">
              <w:rPr>
                <w:noProof/>
                <w:webHidden/>
              </w:rPr>
              <w:t>3</w:t>
            </w:r>
            <w:r>
              <w:rPr>
                <w:noProof/>
                <w:webHidden/>
              </w:rPr>
              <w:fldChar w:fldCharType="end"/>
            </w:r>
          </w:hyperlink>
        </w:p>
        <w:p w14:paraId="2AD9CC95" w14:textId="77777777" w:rsidR="00B315E6" w:rsidRDefault="00B315E6">
          <w:pPr>
            <w:pStyle w:val="TOC1"/>
            <w:tabs>
              <w:tab w:val="right" w:leader="dot" w:pos="9494"/>
            </w:tabs>
            <w:rPr>
              <w:rFonts w:asciiTheme="minorHAnsi" w:eastAsiaTheme="minorEastAsia" w:hAnsiTheme="minorHAnsi" w:cstheme="minorBidi"/>
              <w:noProof/>
              <w:sz w:val="22"/>
              <w:szCs w:val="22"/>
            </w:rPr>
          </w:pPr>
          <w:hyperlink w:anchor="_Toc473045668" w:history="1">
            <w:r w:rsidRPr="00FC531A">
              <w:rPr>
                <w:rStyle w:val="Hyperlink"/>
                <w:rFonts w:ascii="Arial" w:hAnsi="Arial" w:cs="Arial"/>
                <w:noProof/>
              </w:rPr>
              <w:t>Who Contributes Platform Data</w:t>
            </w:r>
            <w:r>
              <w:rPr>
                <w:noProof/>
                <w:webHidden/>
              </w:rPr>
              <w:tab/>
            </w:r>
            <w:r>
              <w:rPr>
                <w:noProof/>
                <w:webHidden/>
              </w:rPr>
              <w:fldChar w:fldCharType="begin"/>
            </w:r>
            <w:r>
              <w:rPr>
                <w:noProof/>
                <w:webHidden/>
              </w:rPr>
              <w:instrText xml:space="preserve"> PAGEREF _Toc473045668 \h </w:instrText>
            </w:r>
            <w:r>
              <w:rPr>
                <w:noProof/>
                <w:webHidden/>
              </w:rPr>
            </w:r>
            <w:r>
              <w:rPr>
                <w:noProof/>
                <w:webHidden/>
              </w:rPr>
              <w:fldChar w:fldCharType="separate"/>
            </w:r>
            <w:r w:rsidR="005E191F">
              <w:rPr>
                <w:noProof/>
                <w:webHidden/>
              </w:rPr>
              <w:t>4</w:t>
            </w:r>
            <w:r>
              <w:rPr>
                <w:noProof/>
                <w:webHidden/>
              </w:rPr>
              <w:fldChar w:fldCharType="end"/>
            </w:r>
          </w:hyperlink>
        </w:p>
        <w:p w14:paraId="008A3B36"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69" w:history="1">
            <w:r w:rsidRPr="00FC531A">
              <w:rPr>
                <w:rStyle w:val="Hyperlink"/>
                <w:rFonts w:ascii="Arial" w:hAnsi="Arial" w:cs="Arial"/>
                <w:noProof/>
              </w:rPr>
              <w:t>Which Data Sources are Eligible</w:t>
            </w:r>
            <w:r>
              <w:rPr>
                <w:noProof/>
                <w:webHidden/>
              </w:rPr>
              <w:tab/>
            </w:r>
            <w:r>
              <w:rPr>
                <w:noProof/>
                <w:webHidden/>
              </w:rPr>
              <w:fldChar w:fldCharType="begin"/>
            </w:r>
            <w:r>
              <w:rPr>
                <w:noProof/>
                <w:webHidden/>
              </w:rPr>
              <w:instrText xml:space="preserve"> PAGEREF _Toc473045669 \h </w:instrText>
            </w:r>
            <w:r>
              <w:rPr>
                <w:noProof/>
                <w:webHidden/>
              </w:rPr>
            </w:r>
            <w:r>
              <w:rPr>
                <w:noProof/>
                <w:webHidden/>
              </w:rPr>
              <w:fldChar w:fldCharType="separate"/>
            </w:r>
            <w:r w:rsidR="005E191F">
              <w:rPr>
                <w:noProof/>
                <w:webHidden/>
              </w:rPr>
              <w:t>4</w:t>
            </w:r>
            <w:r>
              <w:rPr>
                <w:noProof/>
                <w:webHidden/>
              </w:rPr>
              <w:fldChar w:fldCharType="end"/>
            </w:r>
          </w:hyperlink>
        </w:p>
        <w:p w14:paraId="520E3A3E"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0" w:history="1">
            <w:r w:rsidRPr="00FC531A">
              <w:rPr>
                <w:rStyle w:val="Hyperlink"/>
                <w:rFonts w:ascii="Arial" w:hAnsi="Arial" w:cs="Arial"/>
                <w:noProof/>
              </w:rPr>
              <w:t>How are Data Providers Selected</w:t>
            </w:r>
            <w:r>
              <w:rPr>
                <w:noProof/>
                <w:webHidden/>
              </w:rPr>
              <w:tab/>
            </w:r>
            <w:r>
              <w:rPr>
                <w:noProof/>
                <w:webHidden/>
              </w:rPr>
              <w:fldChar w:fldCharType="begin"/>
            </w:r>
            <w:r>
              <w:rPr>
                <w:noProof/>
                <w:webHidden/>
              </w:rPr>
              <w:instrText xml:space="preserve"> PAGEREF _Toc473045670 \h </w:instrText>
            </w:r>
            <w:r>
              <w:rPr>
                <w:noProof/>
                <w:webHidden/>
              </w:rPr>
            </w:r>
            <w:r>
              <w:rPr>
                <w:noProof/>
                <w:webHidden/>
              </w:rPr>
              <w:fldChar w:fldCharType="separate"/>
            </w:r>
            <w:r w:rsidR="005E191F">
              <w:rPr>
                <w:noProof/>
                <w:webHidden/>
              </w:rPr>
              <w:t>4</w:t>
            </w:r>
            <w:r>
              <w:rPr>
                <w:noProof/>
                <w:webHidden/>
              </w:rPr>
              <w:fldChar w:fldCharType="end"/>
            </w:r>
          </w:hyperlink>
        </w:p>
        <w:p w14:paraId="06DD3C23"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1" w:history="1">
            <w:r w:rsidRPr="00FC531A">
              <w:rPr>
                <w:rStyle w:val="Hyperlink"/>
                <w:rFonts w:ascii="Arial" w:hAnsi="Arial" w:cs="Arial"/>
                <w:noProof/>
              </w:rPr>
              <w:t>Signing up for a Data Provider Account and Authorizing Edits</w:t>
            </w:r>
            <w:r>
              <w:rPr>
                <w:noProof/>
                <w:webHidden/>
              </w:rPr>
              <w:tab/>
            </w:r>
            <w:r>
              <w:rPr>
                <w:noProof/>
                <w:webHidden/>
              </w:rPr>
              <w:fldChar w:fldCharType="begin"/>
            </w:r>
            <w:r>
              <w:rPr>
                <w:noProof/>
                <w:webHidden/>
              </w:rPr>
              <w:instrText xml:space="preserve"> PAGEREF _Toc473045671 \h </w:instrText>
            </w:r>
            <w:r>
              <w:rPr>
                <w:noProof/>
                <w:webHidden/>
              </w:rPr>
            </w:r>
            <w:r>
              <w:rPr>
                <w:noProof/>
                <w:webHidden/>
              </w:rPr>
              <w:fldChar w:fldCharType="separate"/>
            </w:r>
            <w:r w:rsidR="005E191F">
              <w:rPr>
                <w:noProof/>
                <w:webHidden/>
              </w:rPr>
              <w:t>4</w:t>
            </w:r>
            <w:r>
              <w:rPr>
                <w:noProof/>
                <w:webHidden/>
              </w:rPr>
              <w:fldChar w:fldCharType="end"/>
            </w:r>
          </w:hyperlink>
        </w:p>
        <w:p w14:paraId="7058C0F6"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2" w:history="1">
            <w:r w:rsidRPr="00FC531A">
              <w:rPr>
                <w:rStyle w:val="Hyperlink"/>
                <w:rFonts w:ascii="Arial" w:hAnsi="Arial" w:cs="Arial"/>
                <w:noProof/>
              </w:rPr>
              <w:t>Authorizing Edits</w:t>
            </w:r>
            <w:r>
              <w:rPr>
                <w:noProof/>
                <w:webHidden/>
              </w:rPr>
              <w:tab/>
            </w:r>
            <w:r>
              <w:rPr>
                <w:noProof/>
                <w:webHidden/>
              </w:rPr>
              <w:fldChar w:fldCharType="begin"/>
            </w:r>
            <w:r>
              <w:rPr>
                <w:noProof/>
                <w:webHidden/>
              </w:rPr>
              <w:instrText xml:space="preserve"> PAGEREF _Toc473045672 \h </w:instrText>
            </w:r>
            <w:r>
              <w:rPr>
                <w:noProof/>
                <w:webHidden/>
              </w:rPr>
            </w:r>
            <w:r>
              <w:rPr>
                <w:noProof/>
                <w:webHidden/>
              </w:rPr>
              <w:fldChar w:fldCharType="separate"/>
            </w:r>
            <w:r w:rsidR="005E191F">
              <w:rPr>
                <w:noProof/>
                <w:webHidden/>
              </w:rPr>
              <w:t>6</w:t>
            </w:r>
            <w:r>
              <w:rPr>
                <w:noProof/>
                <w:webHidden/>
              </w:rPr>
              <w:fldChar w:fldCharType="end"/>
            </w:r>
          </w:hyperlink>
        </w:p>
        <w:p w14:paraId="17EF8AB1"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3" w:history="1">
            <w:r w:rsidRPr="00FC531A">
              <w:rPr>
                <w:rStyle w:val="Hyperlink"/>
                <w:rFonts w:ascii="Arial" w:hAnsi="Arial" w:cs="Arial"/>
                <w:noProof/>
              </w:rPr>
              <w:t>Accessing the SDG Reporting Platform</w:t>
            </w:r>
            <w:r>
              <w:rPr>
                <w:noProof/>
                <w:webHidden/>
              </w:rPr>
              <w:tab/>
            </w:r>
            <w:r>
              <w:rPr>
                <w:noProof/>
                <w:webHidden/>
              </w:rPr>
              <w:fldChar w:fldCharType="begin"/>
            </w:r>
            <w:r>
              <w:rPr>
                <w:noProof/>
                <w:webHidden/>
              </w:rPr>
              <w:instrText xml:space="preserve"> PAGEREF _Toc473045673 \h </w:instrText>
            </w:r>
            <w:r>
              <w:rPr>
                <w:noProof/>
                <w:webHidden/>
              </w:rPr>
            </w:r>
            <w:r>
              <w:rPr>
                <w:noProof/>
                <w:webHidden/>
              </w:rPr>
              <w:fldChar w:fldCharType="separate"/>
            </w:r>
            <w:r w:rsidR="005E191F">
              <w:rPr>
                <w:noProof/>
                <w:webHidden/>
              </w:rPr>
              <w:t>7</w:t>
            </w:r>
            <w:r>
              <w:rPr>
                <w:noProof/>
                <w:webHidden/>
              </w:rPr>
              <w:fldChar w:fldCharType="end"/>
            </w:r>
          </w:hyperlink>
        </w:p>
        <w:p w14:paraId="5BA85C60"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4" w:history="1">
            <w:r w:rsidRPr="00FC531A">
              <w:rPr>
                <w:rStyle w:val="Hyperlink"/>
                <w:rFonts w:ascii="Arial" w:hAnsi="Arial" w:cs="Arial"/>
                <w:noProof/>
              </w:rPr>
              <w:t>How to Navigate the NRP</w:t>
            </w:r>
            <w:r>
              <w:rPr>
                <w:noProof/>
                <w:webHidden/>
              </w:rPr>
              <w:tab/>
            </w:r>
            <w:r>
              <w:rPr>
                <w:noProof/>
                <w:webHidden/>
              </w:rPr>
              <w:fldChar w:fldCharType="begin"/>
            </w:r>
            <w:r>
              <w:rPr>
                <w:noProof/>
                <w:webHidden/>
              </w:rPr>
              <w:instrText xml:space="preserve"> PAGEREF _Toc473045674 \h </w:instrText>
            </w:r>
            <w:r>
              <w:rPr>
                <w:noProof/>
                <w:webHidden/>
              </w:rPr>
            </w:r>
            <w:r>
              <w:rPr>
                <w:noProof/>
                <w:webHidden/>
              </w:rPr>
              <w:fldChar w:fldCharType="separate"/>
            </w:r>
            <w:r w:rsidR="005E191F">
              <w:rPr>
                <w:noProof/>
                <w:webHidden/>
              </w:rPr>
              <w:t>7</w:t>
            </w:r>
            <w:r>
              <w:rPr>
                <w:noProof/>
                <w:webHidden/>
              </w:rPr>
              <w:fldChar w:fldCharType="end"/>
            </w:r>
          </w:hyperlink>
        </w:p>
        <w:p w14:paraId="64ECB1EE"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5" w:history="1">
            <w:r w:rsidRPr="00FC531A">
              <w:rPr>
                <w:rStyle w:val="Hyperlink"/>
                <w:rFonts w:ascii="Arial" w:hAnsi="Arial" w:cs="Arial"/>
                <w:noProof/>
              </w:rPr>
              <w:t>Logging in and logging out</w:t>
            </w:r>
            <w:r>
              <w:rPr>
                <w:noProof/>
                <w:webHidden/>
              </w:rPr>
              <w:tab/>
            </w:r>
            <w:r>
              <w:rPr>
                <w:noProof/>
                <w:webHidden/>
              </w:rPr>
              <w:fldChar w:fldCharType="begin"/>
            </w:r>
            <w:r>
              <w:rPr>
                <w:noProof/>
                <w:webHidden/>
              </w:rPr>
              <w:instrText xml:space="preserve"> PAGEREF _Toc473045675 \h </w:instrText>
            </w:r>
            <w:r>
              <w:rPr>
                <w:noProof/>
                <w:webHidden/>
              </w:rPr>
            </w:r>
            <w:r>
              <w:rPr>
                <w:noProof/>
                <w:webHidden/>
              </w:rPr>
              <w:fldChar w:fldCharType="separate"/>
            </w:r>
            <w:r w:rsidR="005E191F">
              <w:rPr>
                <w:noProof/>
                <w:webHidden/>
              </w:rPr>
              <w:t>8</w:t>
            </w:r>
            <w:r>
              <w:rPr>
                <w:noProof/>
                <w:webHidden/>
              </w:rPr>
              <w:fldChar w:fldCharType="end"/>
            </w:r>
          </w:hyperlink>
        </w:p>
        <w:p w14:paraId="6772D63E"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6" w:history="1">
            <w:r w:rsidRPr="00FC531A">
              <w:rPr>
                <w:rStyle w:val="Hyperlink"/>
                <w:rFonts w:ascii="Arial" w:hAnsi="Arial" w:cs="Arial"/>
                <w:noProof/>
              </w:rPr>
              <w:t>Nomenclature of SDG Indicators</w:t>
            </w:r>
            <w:r>
              <w:rPr>
                <w:noProof/>
                <w:webHidden/>
              </w:rPr>
              <w:tab/>
            </w:r>
            <w:r>
              <w:rPr>
                <w:noProof/>
                <w:webHidden/>
              </w:rPr>
              <w:fldChar w:fldCharType="begin"/>
            </w:r>
            <w:r>
              <w:rPr>
                <w:noProof/>
                <w:webHidden/>
              </w:rPr>
              <w:instrText xml:space="preserve"> PAGEREF _Toc473045676 \h </w:instrText>
            </w:r>
            <w:r>
              <w:rPr>
                <w:noProof/>
                <w:webHidden/>
              </w:rPr>
            </w:r>
            <w:r>
              <w:rPr>
                <w:noProof/>
                <w:webHidden/>
              </w:rPr>
              <w:fldChar w:fldCharType="separate"/>
            </w:r>
            <w:r w:rsidR="005E191F">
              <w:rPr>
                <w:noProof/>
                <w:webHidden/>
              </w:rPr>
              <w:t>10</w:t>
            </w:r>
            <w:r>
              <w:rPr>
                <w:noProof/>
                <w:webHidden/>
              </w:rPr>
              <w:fldChar w:fldCharType="end"/>
            </w:r>
          </w:hyperlink>
        </w:p>
        <w:p w14:paraId="3B92001C"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7" w:history="1">
            <w:r w:rsidRPr="00FC531A">
              <w:rPr>
                <w:rStyle w:val="Hyperlink"/>
                <w:rFonts w:ascii="Arial" w:hAnsi="Arial" w:cs="Arial"/>
                <w:noProof/>
              </w:rPr>
              <w:t>How to Input Statistics and Data Values</w:t>
            </w:r>
            <w:r>
              <w:rPr>
                <w:noProof/>
                <w:webHidden/>
              </w:rPr>
              <w:tab/>
            </w:r>
            <w:r>
              <w:rPr>
                <w:noProof/>
                <w:webHidden/>
              </w:rPr>
              <w:fldChar w:fldCharType="begin"/>
            </w:r>
            <w:r>
              <w:rPr>
                <w:noProof/>
                <w:webHidden/>
              </w:rPr>
              <w:instrText xml:space="preserve"> PAGEREF _Toc473045677 \h </w:instrText>
            </w:r>
            <w:r>
              <w:rPr>
                <w:noProof/>
                <w:webHidden/>
              </w:rPr>
            </w:r>
            <w:r>
              <w:rPr>
                <w:noProof/>
                <w:webHidden/>
              </w:rPr>
              <w:fldChar w:fldCharType="separate"/>
            </w:r>
            <w:r w:rsidR="005E191F">
              <w:rPr>
                <w:noProof/>
                <w:webHidden/>
              </w:rPr>
              <w:t>10</w:t>
            </w:r>
            <w:r>
              <w:rPr>
                <w:noProof/>
                <w:webHidden/>
              </w:rPr>
              <w:fldChar w:fldCharType="end"/>
            </w:r>
          </w:hyperlink>
        </w:p>
        <w:p w14:paraId="6B1B081D"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8" w:history="1">
            <w:r w:rsidRPr="00FC531A">
              <w:rPr>
                <w:rStyle w:val="Hyperlink"/>
                <w:rFonts w:ascii="Arial" w:hAnsi="Arial" w:cs="Arial"/>
                <w:noProof/>
              </w:rPr>
              <w:t>Reviewing and Saving Your Data</w:t>
            </w:r>
            <w:r>
              <w:rPr>
                <w:noProof/>
                <w:webHidden/>
              </w:rPr>
              <w:tab/>
            </w:r>
            <w:r>
              <w:rPr>
                <w:noProof/>
                <w:webHidden/>
              </w:rPr>
              <w:fldChar w:fldCharType="begin"/>
            </w:r>
            <w:r>
              <w:rPr>
                <w:noProof/>
                <w:webHidden/>
              </w:rPr>
              <w:instrText xml:space="preserve"> PAGEREF _Toc473045678 \h </w:instrText>
            </w:r>
            <w:r>
              <w:rPr>
                <w:noProof/>
                <w:webHidden/>
              </w:rPr>
            </w:r>
            <w:r>
              <w:rPr>
                <w:noProof/>
                <w:webHidden/>
              </w:rPr>
              <w:fldChar w:fldCharType="separate"/>
            </w:r>
            <w:r w:rsidR="005E191F">
              <w:rPr>
                <w:noProof/>
                <w:webHidden/>
              </w:rPr>
              <w:t>14</w:t>
            </w:r>
            <w:r>
              <w:rPr>
                <w:noProof/>
                <w:webHidden/>
              </w:rPr>
              <w:fldChar w:fldCharType="end"/>
            </w:r>
          </w:hyperlink>
        </w:p>
        <w:p w14:paraId="0713277E"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79" w:history="1">
            <w:r w:rsidRPr="00FC531A">
              <w:rPr>
                <w:rStyle w:val="Hyperlink"/>
                <w:rFonts w:ascii="Arial" w:hAnsi="Arial" w:cs="Arial"/>
                <w:noProof/>
              </w:rPr>
              <w:t>How to Input Metadata Values</w:t>
            </w:r>
            <w:r>
              <w:rPr>
                <w:noProof/>
                <w:webHidden/>
              </w:rPr>
              <w:tab/>
            </w:r>
            <w:r>
              <w:rPr>
                <w:noProof/>
                <w:webHidden/>
              </w:rPr>
              <w:fldChar w:fldCharType="begin"/>
            </w:r>
            <w:r>
              <w:rPr>
                <w:noProof/>
                <w:webHidden/>
              </w:rPr>
              <w:instrText xml:space="preserve"> PAGEREF _Toc473045679 \h </w:instrText>
            </w:r>
            <w:r>
              <w:rPr>
                <w:noProof/>
                <w:webHidden/>
              </w:rPr>
            </w:r>
            <w:r>
              <w:rPr>
                <w:noProof/>
                <w:webHidden/>
              </w:rPr>
              <w:fldChar w:fldCharType="separate"/>
            </w:r>
            <w:r w:rsidR="005E191F">
              <w:rPr>
                <w:noProof/>
                <w:webHidden/>
              </w:rPr>
              <w:t>15</w:t>
            </w:r>
            <w:r>
              <w:rPr>
                <w:noProof/>
                <w:webHidden/>
              </w:rPr>
              <w:fldChar w:fldCharType="end"/>
            </w:r>
          </w:hyperlink>
        </w:p>
        <w:p w14:paraId="04DEB012"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0" w:history="1">
            <w:r w:rsidRPr="00FC531A">
              <w:rPr>
                <w:rStyle w:val="Hyperlink"/>
                <w:rFonts w:ascii="Arial" w:hAnsi="Arial" w:cs="Arial"/>
                <w:noProof/>
              </w:rPr>
              <w:t>Reviewing and Saving Your Metadata</w:t>
            </w:r>
            <w:r>
              <w:rPr>
                <w:noProof/>
                <w:webHidden/>
              </w:rPr>
              <w:tab/>
            </w:r>
            <w:r>
              <w:rPr>
                <w:noProof/>
                <w:webHidden/>
              </w:rPr>
              <w:fldChar w:fldCharType="begin"/>
            </w:r>
            <w:r>
              <w:rPr>
                <w:noProof/>
                <w:webHidden/>
              </w:rPr>
              <w:instrText xml:space="preserve"> PAGEREF _Toc473045680 \h </w:instrText>
            </w:r>
            <w:r>
              <w:rPr>
                <w:noProof/>
                <w:webHidden/>
              </w:rPr>
            </w:r>
            <w:r>
              <w:rPr>
                <w:noProof/>
                <w:webHidden/>
              </w:rPr>
              <w:fldChar w:fldCharType="separate"/>
            </w:r>
            <w:r w:rsidR="005E191F">
              <w:rPr>
                <w:noProof/>
                <w:webHidden/>
              </w:rPr>
              <w:t>19</w:t>
            </w:r>
            <w:r>
              <w:rPr>
                <w:noProof/>
                <w:webHidden/>
              </w:rPr>
              <w:fldChar w:fldCharType="end"/>
            </w:r>
          </w:hyperlink>
        </w:p>
        <w:p w14:paraId="6E1544DB"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1" w:history="1">
            <w:r w:rsidRPr="00FC531A">
              <w:rPr>
                <w:rStyle w:val="Hyperlink"/>
                <w:rFonts w:ascii="Arial" w:hAnsi="Arial" w:cs="Arial"/>
                <w:noProof/>
              </w:rPr>
              <w:t>Data Verification Process</w:t>
            </w:r>
            <w:r>
              <w:rPr>
                <w:noProof/>
                <w:webHidden/>
              </w:rPr>
              <w:tab/>
            </w:r>
            <w:r>
              <w:rPr>
                <w:noProof/>
                <w:webHidden/>
              </w:rPr>
              <w:fldChar w:fldCharType="begin"/>
            </w:r>
            <w:r>
              <w:rPr>
                <w:noProof/>
                <w:webHidden/>
              </w:rPr>
              <w:instrText xml:space="preserve"> PAGEREF _Toc473045681 \h </w:instrText>
            </w:r>
            <w:r>
              <w:rPr>
                <w:noProof/>
                <w:webHidden/>
              </w:rPr>
            </w:r>
            <w:r>
              <w:rPr>
                <w:noProof/>
                <w:webHidden/>
              </w:rPr>
              <w:fldChar w:fldCharType="separate"/>
            </w:r>
            <w:r w:rsidR="005E191F">
              <w:rPr>
                <w:noProof/>
                <w:webHidden/>
              </w:rPr>
              <w:t>22</w:t>
            </w:r>
            <w:r>
              <w:rPr>
                <w:noProof/>
                <w:webHidden/>
              </w:rPr>
              <w:fldChar w:fldCharType="end"/>
            </w:r>
          </w:hyperlink>
        </w:p>
        <w:p w14:paraId="40FF66BE"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2" w:history="1">
            <w:r w:rsidRPr="00FC531A">
              <w:rPr>
                <w:rStyle w:val="Hyperlink"/>
                <w:rFonts w:ascii="Arial" w:hAnsi="Arial" w:cs="Arial"/>
                <w:noProof/>
              </w:rPr>
              <w:t>Graphs</w:t>
            </w:r>
            <w:r>
              <w:rPr>
                <w:noProof/>
                <w:webHidden/>
              </w:rPr>
              <w:tab/>
            </w:r>
            <w:r>
              <w:rPr>
                <w:noProof/>
                <w:webHidden/>
              </w:rPr>
              <w:fldChar w:fldCharType="begin"/>
            </w:r>
            <w:r>
              <w:rPr>
                <w:noProof/>
                <w:webHidden/>
              </w:rPr>
              <w:instrText xml:space="preserve"> PAGEREF _Toc473045682 \h </w:instrText>
            </w:r>
            <w:r>
              <w:rPr>
                <w:noProof/>
                <w:webHidden/>
              </w:rPr>
            </w:r>
            <w:r>
              <w:rPr>
                <w:noProof/>
                <w:webHidden/>
              </w:rPr>
              <w:fldChar w:fldCharType="separate"/>
            </w:r>
            <w:r w:rsidR="005E191F">
              <w:rPr>
                <w:noProof/>
                <w:webHidden/>
              </w:rPr>
              <w:t>23</w:t>
            </w:r>
            <w:r>
              <w:rPr>
                <w:noProof/>
                <w:webHidden/>
              </w:rPr>
              <w:fldChar w:fldCharType="end"/>
            </w:r>
          </w:hyperlink>
        </w:p>
        <w:p w14:paraId="21155121"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3" w:history="1">
            <w:r w:rsidRPr="00FC531A">
              <w:rPr>
                <w:rStyle w:val="Hyperlink"/>
                <w:rFonts w:ascii="Arial" w:hAnsi="Arial" w:cs="Arial"/>
                <w:noProof/>
              </w:rPr>
              <w:t>Troubleshooting Data Entry Errors</w:t>
            </w:r>
            <w:r>
              <w:rPr>
                <w:noProof/>
                <w:webHidden/>
              </w:rPr>
              <w:tab/>
            </w:r>
            <w:r>
              <w:rPr>
                <w:noProof/>
                <w:webHidden/>
              </w:rPr>
              <w:fldChar w:fldCharType="begin"/>
            </w:r>
            <w:r>
              <w:rPr>
                <w:noProof/>
                <w:webHidden/>
              </w:rPr>
              <w:instrText xml:space="preserve"> PAGEREF _Toc473045683 \h </w:instrText>
            </w:r>
            <w:r>
              <w:rPr>
                <w:noProof/>
                <w:webHidden/>
              </w:rPr>
            </w:r>
            <w:r>
              <w:rPr>
                <w:noProof/>
                <w:webHidden/>
              </w:rPr>
              <w:fldChar w:fldCharType="separate"/>
            </w:r>
            <w:r w:rsidR="005E191F">
              <w:rPr>
                <w:noProof/>
                <w:webHidden/>
              </w:rPr>
              <w:t>23</w:t>
            </w:r>
            <w:r>
              <w:rPr>
                <w:noProof/>
                <w:webHidden/>
              </w:rPr>
              <w:fldChar w:fldCharType="end"/>
            </w:r>
          </w:hyperlink>
        </w:p>
        <w:p w14:paraId="49D62B1D"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4" w:history="1">
            <w:r w:rsidRPr="00FC531A">
              <w:rPr>
                <w:rStyle w:val="Hyperlink"/>
                <w:rFonts w:ascii="Arial" w:hAnsi="Arial" w:cs="Arial"/>
                <w:noProof/>
              </w:rPr>
              <w:t>Reminder for Data Providers: Log Out</w:t>
            </w:r>
            <w:r>
              <w:rPr>
                <w:noProof/>
                <w:webHidden/>
              </w:rPr>
              <w:tab/>
            </w:r>
            <w:r>
              <w:rPr>
                <w:noProof/>
                <w:webHidden/>
              </w:rPr>
              <w:fldChar w:fldCharType="begin"/>
            </w:r>
            <w:r>
              <w:rPr>
                <w:noProof/>
                <w:webHidden/>
              </w:rPr>
              <w:instrText xml:space="preserve"> PAGEREF _Toc473045684 \h </w:instrText>
            </w:r>
            <w:r>
              <w:rPr>
                <w:noProof/>
                <w:webHidden/>
              </w:rPr>
            </w:r>
            <w:r>
              <w:rPr>
                <w:noProof/>
                <w:webHidden/>
              </w:rPr>
              <w:fldChar w:fldCharType="separate"/>
            </w:r>
            <w:r w:rsidR="005E191F">
              <w:rPr>
                <w:noProof/>
                <w:webHidden/>
              </w:rPr>
              <w:t>24</w:t>
            </w:r>
            <w:r>
              <w:rPr>
                <w:noProof/>
                <w:webHidden/>
              </w:rPr>
              <w:fldChar w:fldCharType="end"/>
            </w:r>
          </w:hyperlink>
        </w:p>
        <w:p w14:paraId="3840E65B" w14:textId="77777777" w:rsidR="00B315E6" w:rsidRDefault="00B315E6">
          <w:pPr>
            <w:pStyle w:val="TOC2"/>
            <w:tabs>
              <w:tab w:val="right" w:leader="dot" w:pos="9494"/>
            </w:tabs>
            <w:rPr>
              <w:rFonts w:asciiTheme="minorHAnsi" w:eastAsiaTheme="minorEastAsia" w:hAnsiTheme="minorHAnsi" w:cstheme="minorBidi"/>
              <w:noProof/>
              <w:sz w:val="22"/>
              <w:szCs w:val="22"/>
            </w:rPr>
          </w:pPr>
          <w:hyperlink w:anchor="_Toc473045685" w:history="1">
            <w:r w:rsidRPr="00FC531A">
              <w:rPr>
                <w:rStyle w:val="Hyperlink"/>
                <w:rFonts w:ascii="Arial" w:hAnsi="Arial" w:cs="Arial"/>
                <w:noProof/>
              </w:rPr>
              <w:t>Platform Managers: What you need to know about the NRP</w:t>
            </w:r>
            <w:r>
              <w:rPr>
                <w:noProof/>
                <w:webHidden/>
              </w:rPr>
              <w:tab/>
            </w:r>
            <w:r>
              <w:rPr>
                <w:noProof/>
                <w:webHidden/>
              </w:rPr>
              <w:fldChar w:fldCharType="begin"/>
            </w:r>
            <w:r>
              <w:rPr>
                <w:noProof/>
                <w:webHidden/>
              </w:rPr>
              <w:instrText xml:space="preserve"> PAGEREF _Toc473045685 \h </w:instrText>
            </w:r>
            <w:r>
              <w:rPr>
                <w:noProof/>
                <w:webHidden/>
              </w:rPr>
            </w:r>
            <w:r>
              <w:rPr>
                <w:noProof/>
                <w:webHidden/>
              </w:rPr>
              <w:fldChar w:fldCharType="separate"/>
            </w:r>
            <w:r w:rsidR="005E191F">
              <w:rPr>
                <w:noProof/>
                <w:webHidden/>
              </w:rPr>
              <w:t>24</w:t>
            </w:r>
            <w:r>
              <w:rPr>
                <w:noProof/>
                <w:webHidden/>
              </w:rPr>
              <w:fldChar w:fldCharType="end"/>
            </w:r>
          </w:hyperlink>
        </w:p>
        <w:p w14:paraId="2CD1FD56" w14:textId="77777777" w:rsidR="00B315E6" w:rsidRDefault="00B315E6">
          <w:pPr>
            <w:pStyle w:val="TOC3"/>
            <w:tabs>
              <w:tab w:val="right" w:leader="dot" w:pos="9494"/>
            </w:tabs>
            <w:rPr>
              <w:rFonts w:asciiTheme="minorHAnsi" w:eastAsiaTheme="minorEastAsia" w:hAnsiTheme="minorHAnsi" w:cstheme="minorBidi"/>
              <w:noProof/>
              <w:sz w:val="22"/>
              <w:szCs w:val="22"/>
            </w:rPr>
          </w:pPr>
          <w:hyperlink w:anchor="_Toc473045686" w:history="1">
            <w:r w:rsidRPr="00FC531A">
              <w:rPr>
                <w:rStyle w:val="Hyperlink"/>
                <w:rFonts w:ascii="Arial" w:eastAsiaTheme="majorEastAsia" w:hAnsi="Arial" w:cs="Arial"/>
                <w:noProof/>
              </w:rPr>
              <w:t>How do I graph indicator data?</w:t>
            </w:r>
            <w:r>
              <w:rPr>
                <w:noProof/>
                <w:webHidden/>
              </w:rPr>
              <w:tab/>
            </w:r>
            <w:r>
              <w:rPr>
                <w:noProof/>
                <w:webHidden/>
              </w:rPr>
              <w:fldChar w:fldCharType="begin"/>
            </w:r>
            <w:r>
              <w:rPr>
                <w:noProof/>
                <w:webHidden/>
              </w:rPr>
              <w:instrText xml:space="preserve"> PAGEREF _Toc473045686 \h </w:instrText>
            </w:r>
            <w:r>
              <w:rPr>
                <w:noProof/>
                <w:webHidden/>
              </w:rPr>
            </w:r>
            <w:r>
              <w:rPr>
                <w:noProof/>
                <w:webHidden/>
              </w:rPr>
              <w:fldChar w:fldCharType="separate"/>
            </w:r>
            <w:r w:rsidR="005E191F">
              <w:rPr>
                <w:noProof/>
                <w:webHidden/>
              </w:rPr>
              <w:t>24</w:t>
            </w:r>
            <w:r>
              <w:rPr>
                <w:noProof/>
                <w:webHidden/>
              </w:rPr>
              <w:fldChar w:fldCharType="end"/>
            </w:r>
          </w:hyperlink>
        </w:p>
        <w:p w14:paraId="0EF0A2A3" w14:textId="77777777" w:rsidR="00B315E6" w:rsidRDefault="00B315E6">
          <w:pPr>
            <w:pStyle w:val="TOC3"/>
            <w:tabs>
              <w:tab w:val="right" w:leader="dot" w:pos="9494"/>
            </w:tabs>
            <w:rPr>
              <w:rFonts w:asciiTheme="minorHAnsi" w:eastAsiaTheme="minorEastAsia" w:hAnsiTheme="minorHAnsi" w:cstheme="minorBidi"/>
              <w:noProof/>
              <w:sz w:val="22"/>
              <w:szCs w:val="22"/>
            </w:rPr>
          </w:pPr>
          <w:hyperlink w:anchor="_Toc473045687" w:history="1">
            <w:r w:rsidRPr="00FC531A">
              <w:rPr>
                <w:rStyle w:val="Hyperlink"/>
                <w:rFonts w:ascii="Arial" w:eastAsiaTheme="majorEastAsia" w:hAnsi="Arial" w:cs="Arial"/>
                <w:noProof/>
              </w:rPr>
              <w:t>Common graph errors and solutions</w:t>
            </w:r>
            <w:r>
              <w:rPr>
                <w:noProof/>
                <w:webHidden/>
              </w:rPr>
              <w:tab/>
            </w:r>
            <w:r>
              <w:rPr>
                <w:noProof/>
                <w:webHidden/>
              </w:rPr>
              <w:fldChar w:fldCharType="begin"/>
            </w:r>
            <w:r>
              <w:rPr>
                <w:noProof/>
                <w:webHidden/>
              </w:rPr>
              <w:instrText xml:space="preserve"> PAGEREF _Toc473045687 \h </w:instrText>
            </w:r>
            <w:r>
              <w:rPr>
                <w:noProof/>
                <w:webHidden/>
              </w:rPr>
            </w:r>
            <w:r>
              <w:rPr>
                <w:noProof/>
                <w:webHidden/>
              </w:rPr>
              <w:fldChar w:fldCharType="separate"/>
            </w:r>
            <w:r w:rsidR="005E191F">
              <w:rPr>
                <w:noProof/>
                <w:webHidden/>
              </w:rPr>
              <w:t>26</w:t>
            </w:r>
            <w:r>
              <w:rPr>
                <w:noProof/>
                <w:webHidden/>
              </w:rPr>
              <w:fldChar w:fldCharType="end"/>
            </w:r>
          </w:hyperlink>
        </w:p>
        <w:p w14:paraId="511F4ADE" w14:textId="77777777" w:rsidR="00012736" w:rsidRPr="00C8532A" w:rsidRDefault="00012736">
          <w:pPr>
            <w:rPr>
              <w:szCs w:val="24"/>
            </w:rPr>
          </w:pPr>
          <w:r w:rsidRPr="00C8532A">
            <w:rPr>
              <w:b/>
              <w:bCs/>
              <w:noProof/>
              <w:szCs w:val="24"/>
            </w:rPr>
            <w:lastRenderedPageBreak/>
            <w:fldChar w:fldCharType="end"/>
          </w:r>
        </w:p>
      </w:sdtContent>
    </w:sdt>
    <w:p w14:paraId="20FEA067" w14:textId="5FF6FD45" w:rsidR="00813C3C" w:rsidRPr="002F1A70" w:rsidRDefault="00813C3C" w:rsidP="001D7278">
      <w:pPr>
        <w:pStyle w:val="Heading1"/>
        <w:spacing w:before="0"/>
        <w:rPr>
          <w:rFonts w:ascii="Arial" w:hAnsi="Arial" w:cs="Arial"/>
        </w:rPr>
      </w:pPr>
      <w:bookmarkStart w:id="0" w:name="_Toc473045663"/>
      <w:r w:rsidRPr="001D7278">
        <w:rPr>
          <w:rFonts w:ascii="Arial" w:hAnsi="Arial" w:cs="Arial"/>
          <w:color w:val="auto"/>
        </w:rPr>
        <w:t>Overview</w:t>
      </w:r>
      <w:bookmarkEnd w:id="0"/>
    </w:p>
    <w:p w14:paraId="635C5DDE" w14:textId="77777777" w:rsidR="00813C3C" w:rsidRPr="00C8532A" w:rsidRDefault="00813C3C" w:rsidP="00BE35F1">
      <w:pPr>
        <w:rPr>
          <w:szCs w:val="24"/>
        </w:rPr>
      </w:pPr>
    </w:p>
    <w:p w14:paraId="6989EE4E" w14:textId="4F07D8BE" w:rsidR="00012736" w:rsidRDefault="00A538FE" w:rsidP="00BE35F1">
      <w:pPr>
        <w:rPr>
          <w:rFonts w:ascii="Arial" w:hAnsi="Arial" w:cs="Arial"/>
          <w:szCs w:val="24"/>
        </w:rPr>
      </w:pPr>
      <w:r w:rsidRPr="00BE35F1">
        <w:rPr>
          <w:rFonts w:ascii="Arial" w:hAnsi="Arial" w:cs="Arial"/>
          <w:szCs w:val="24"/>
        </w:rPr>
        <w:t xml:space="preserve">This </w:t>
      </w:r>
      <w:r w:rsidR="00CA1C96">
        <w:rPr>
          <w:rFonts w:ascii="Arial" w:hAnsi="Arial" w:cs="Arial"/>
          <w:szCs w:val="24"/>
        </w:rPr>
        <w:t>document</w:t>
      </w:r>
      <w:r w:rsidR="004277C9">
        <w:rPr>
          <w:rFonts w:ascii="Arial" w:hAnsi="Arial" w:cs="Arial"/>
          <w:szCs w:val="24"/>
        </w:rPr>
        <w:t xml:space="preserve"> </w:t>
      </w:r>
      <w:r w:rsidR="00813C3C" w:rsidRPr="00BE35F1">
        <w:rPr>
          <w:rFonts w:ascii="Arial" w:hAnsi="Arial" w:cs="Arial"/>
          <w:szCs w:val="24"/>
        </w:rPr>
        <w:t xml:space="preserve">provides instructions and guidance </w:t>
      </w:r>
      <w:r w:rsidRPr="00BE35F1">
        <w:rPr>
          <w:rFonts w:ascii="Arial" w:hAnsi="Arial" w:cs="Arial"/>
          <w:szCs w:val="24"/>
        </w:rPr>
        <w:t>for</w:t>
      </w:r>
      <w:r w:rsidRPr="00BE35F1">
        <w:rPr>
          <w:rFonts w:ascii="Arial" w:hAnsi="Arial" w:cs="Arial"/>
          <w:b/>
          <w:szCs w:val="24"/>
        </w:rPr>
        <w:t xml:space="preserve"> </w:t>
      </w:r>
      <w:r w:rsidR="001D7278">
        <w:rPr>
          <w:rFonts w:ascii="Arial" w:hAnsi="Arial" w:cs="Arial"/>
          <w:b/>
          <w:szCs w:val="24"/>
        </w:rPr>
        <w:t>national statistics</w:t>
      </w:r>
      <w:r w:rsidRPr="00BE35F1">
        <w:rPr>
          <w:rFonts w:ascii="Arial" w:hAnsi="Arial" w:cs="Arial"/>
          <w:b/>
          <w:szCs w:val="24"/>
        </w:rPr>
        <w:t xml:space="preserve"> and metadata entry</w:t>
      </w:r>
      <w:r w:rsidR="00BE35F1">
        <w:rPr>
          <w:rFonts w:ascii="Arial" w:hAnsi="Arial" w:cs="Arial"/>
          <w:b/>
          <w:szCs w:val="24"/>
        </w:rPr>
        <w:t xml:space="preserve"> </w:t>
      </w:r>
      <w:r w:rsidRPr="00BE35F1">
        <w:rPr>
          <w:rFonts w:ascii="Arial" w:hAnsi="Arial" w:cs="Arial"/>
          <w:szCs w:val="24"/>
        </w:rPr>
        <w:t>in</w:t>
      </w:r>
      <w:r w:rsidR="001D7278">
        <w:rPr>
          <w:rFonts w:ascii="Arial" w:hAnsi="Arial" w:cs="Arial"/>
          <w:szCs w:val="24"/>
        </w:rPr>
        <w:t>to</w:t>
      </w:r>
      <w:r w:rsidRPr="00BE35F1">
        <w:rPr>
          <w:rFonts w:ascii="Arial" w:hAnsi="Arial" w:cs="Arial"/>
          <w:szCs w:val="24"/>
        </w:rPr>
        <w:t xml:space="preserve"> the </w:t>
      </w:r>
      <w:r w:rsidRPr="00BE35F1">
        <w:rPr>
          <w:rFonts w:ascii="Arial" w:hAnsi="Arial" w:cs="Arial"/>
          <w:b/>
          <w:szCs w:val="24"/>
        </w:rPr>
        <w:t>U.S. National Reporting Platform (NRP)</w:t>
      </w:r>
      <w:r w:rsidRPr="00BE35F1">
        <w:rPr>
          <w:rFonts w:ascii="Arial" w:hAnsi="Arial" w:cs="Arial"/>
          <w:szCs w:val="24"/>
        </w:rPr>
        <w:t xml:space="preserve"> </w:t>
      </w:r>
      <w:r w:rsidR="001D7278">
        <w:rPr>
          <w:rFonts w:ascii="Arial" w:hAnsi="Arial" w:cs="Arial"/>
          <w:szCs w:val="24"/>
        </w:rPr>
        <w:t>for reporting</w:t>
      </w:r>
      <w:r w:rsidRPr="00BE35F1">
        <w:rPr>
          <w:rFonts w:ascii="Arial" w:hAnsi="Arial" w:cs="Arial"/>
          <w:szCs w:val="24"/>
        </w:rPr>
        <w:t xml:space="preserve"> </w:t>
      </w:r>
      <w:r w:rsidR="001D7278">
        <w:rPr>
          <w:rFonts w:ascii="Arial" w:hAnsi="Arial" w:cs="Arial"/>
          <w:szCs w:val="24"/>
        </w:rPr>
        <w:t xml:space="preserve">national statistics for </w:t>
      </w:r>
      <w:r w:rsidRPr="00BE35F1">
        <w:rPr>
          <w:rFonts w:ascii="Arial" w:hAnsi="Arial" w:cs="Arial"/>
          <w:szCs w:val="24"/>
        </w:rPr>
        <w:t>the United Nation</w:t>
      </w:r>
      <w:r w:rsidR="00AF74DC">
        <w:rPr>
          <w:rFonts w:ascii="Arial" w:hAnsi="Arial" w:cs="Arial"/>
          <w:szCs w:val="24"/>
        </w:rPr>
        <w:t>s</w:t>
      </w:r>
      <w:r w:rsidR="00813C3C" w:rsidRPr="00BE35F1">
        <w:rPr>
          <w:rFonts w:ascii="Arial" w:hAnsi="Arial" w:cs="Arial"/>
          <w:szCs w:val="24"/>
        </w:rPr>
        <w:t xml:space="preserve"> </w:t>
      </w:r>
      <w:r w:rsidRPr="00BE35F1">
        <w:rPr>
          <w:rFonts w:ascii="Arial" w:hAnsi="Arial" w:cs="Arial"/>
          <w:b/>
          <w:szCs w:val="24"/>
        </w:rPr>
        <w:t xml:space="preserve">Sustainable Development </w:t>
      </w:r>
      <w:r w:rsidR="00C8532A" w:rsidRPr="00BE35F1">
        <w:rPr>
          <w:rFonts w:ascii="Arial" w:hAnsi="Arial" w:cs="Arial"/>
          <w:b/>
          <w:szCs w:val="24"/>
        </w:rPr>
        <w:t xml:space="preserve">Goals (SDGs) </w:t>
      </w:r>
      <w:r w:rsidRPr="00BE35F1">
        <w:rPr>
          <w:rFonts w:ascii="Arial" w:hAnsi="Arial" w:cs="Arial"/>
          <w:b/>
          <w:szCs w:val="24"/>
        </w:rPr>
        <w:t>Indicators</w:t>
      </w:r>
      <w:r w:rsidRPr="00BE35F1">
        <w:rPr>
          <w:rFonts w:ascii="Arial" w:hAnsi="Arial" w:cs="Arial"/>
          <w:szCs w:val="24"/>
        </w:rPr>
        <w:t xml:space="preserve">. </w:t>
      </w:r>
      <w:r w:rsidR="001D7278">
        <w:rPr>
          <w:rFonts w:ascii="Arial" w:hAnsi="Arial" w:cs="Arial"/>
          <w:szCs w:val="24"/>
        </w:rPr>
        <w:t xml:space="preserve">Certification of these entries is also described. For purposes of context and use, this </w:t>
      </w:r>
      <w:r w:rsidR="004277C9">
        <w:rPr>
          <w:rFonts w:ascii="Arial" w:hAnsi="Arial" w:cs="Arial"/>
          <w:szCs w:val="24"/>
        </w:rPr>
        <w:t>g</w:t>
      </w:r>
      <w:r w:rsidRPr="00BE35F1">
        <w:rPr>
          <w:rFonts w:ascii="Arial" w:hAnsi="Arial" w:cs="Arial"/>
          <w:szCs w:val="24"/>
        </w:rPr>
        <w:t xml:space="preserve">uide also provides a brief </w:t>
      </w:r>
      <w:r w:rsidR="001D7278">
        <w:rPr>
          <w:rFonts w:ascii="Arial" w:hAnsi="Arial" w:cs="Arial"/>
          <w:szCs w:val="24"/>
        </w:rPr>
        <w:t>background</w:t>
      </w:r>
      <w:r w:rsidRPr="00BE35F1">
        <w:rPr>
          <w:rFonts w:ascii="Arial" w:hAnsi="Arial" w:cs="Arial"/>
          <w:szCs w:val="24"/>
        </w:rPr>
        <w:t xml:space="preserve"> </w:t>
      </w:r>
      <w:r w:rsidR="001D7278">
        <w:rPr>
          <w:rFonts w:ascii="Arial" w:hAnsi="Arial" w:cs="Arial"/>
          <w:szCs w:val="24"/>
        </w:rPr>
        <w:t>to</w:t>
      </w:r>
      <w:r w:rsidRPr="00BE35F1">
        <w:rPr>
          <w:rFonts w:ascii="Arial" w:hAnsi="Arial" w:cs="Arial"/>
          <w:szCs w:val="24"/>
        </w:rPr>
        <w:t xml:space="preserve"> SDG</w:t>
      </w:r>
      <w:r w:rsidR="00813C3C" w:rsidRPr="00BE35F1">
        <w:rPr>
          <w:rFonts w:ascii="Arial" w:hAnsi="Arial" w:cs="Arial"/>
          <w:szCs w:val="24"/>
        </w:rPr>
        <w:t>s, the purpose of the NRP, who should report information to th</w:t>
      </w:r>
      <w:r w:rsidR="00BF3C15" w:rsidRPr="00BE35F1">
        <w:rPr>
          <w:rFonts w:ascii="Arial" w:hAnsi="Arial" w:cs="Arial"/>
          <w:szCs w:val="24"/>
        </w:rPr>
        <w:t>is platform</w:t>
      </w:r>
      <w:r w:rsidR="001D7278">
        <w:rPr>
          <w:rFonts w:ascii="Arial" w:hAnsi="Arial" w:cs="Arial"/>
          <w:szCs w:val="24"/>
        </w:rPr>
        <w:t>,</w:t>
      </w:r>
      <w:r w:rsidR="00CA1C96">
        <w:rPr>
          <w:rFonts w:ascii="Arial" w:hAnsi="Arial" w:cs="Arial"/>
          <w:szCs w:val="24"/>
        </w:rPr>
        <w:t xml:space="preserve"> and information for platform managers</w:t>
      </w:r>
      <w:r w:rsidR="00813C3C" w:rsidRPr="00BE35F1">
        <w:rPr>
          <w:rFonts w:ascii="Arial" w:hAnsi="Arial" w:cs="Arial"/>
          <w:szCs w:val="24"/>
        </w:rPr>
        <w:t>.</w:t>
      </w:r>
    </w:p>
    <w:p w14:paraId="6B880C50" w14:textId="77777777" w:rsidR="00BE35F1" w:rsidRPr="00BE35F1" w:rsidRDefault="00BE35F1" w:rsidP="00BE35F1">
      <w:pPr>
        <w:rPr>
          <w:rFonts w:ascii="Arial" w:hAnsi="Arial" w:cs="Arial"/>
          <w:szCs w:val="24"/>
        </w:rPr>
      </w:pPr>
    </w:p>
    <w:p w14:paraId="5D4D3B11" w14:textId="77777777" w:rsidR="00CA08D2" w:rsidRPr="00CA08D2" w:rsidRDefault="00CA08D2" w:rsidP="00BE35F1">
      <w:pPr>
        <w:pStyle w:val="Heading1"/>
        <w:spacing w:before="0"/>
        <w:rPr>
          <w:rFonts w:ascii="Arial" w:hAnsi="Arial" w:cs="Arial"/>
          <w:color w:val="auto"/>
        </w:rPr>
      </w:pPr>
      <w:bookmarkStart w:id="1" w:name="_Toc473045664"/>
      <w:r w:rsidRPr="00CA08D2">
        <w:rPr>
          <w:rFonts w:ascii="Arial" w:hAnsi="Arial" w:cs="Arial"/>
          <w:color w:val="auto"/>
        </w:rPr>
        <w:t>Background</w:t>
      </w:r>
      <w:bookmarkEnd w:id="1"/>
    </w:p>
    <w:p w14:paraId="76DFEB7E" w14:textId="77777777" w:rsidR="0037320A" w:rsidRPr="00CA08D2" w:rsidRDefault="00A538FE" w:rsidP="00CA08D2">
      <w:pPr>
        <w:pStyle w:val="Heading2"/>
        <w:rPr>
          <w:rFonts w:ascii="Arial" w:hAnsi="Arial" w:cs="Arial"/>
          <w:b w:val="0"/>
          <w:color w:val="auto"/>
          <w:sz w:val="28"/>
          <w:szCs w:val="28"/>
        </w:rPr>
      </w:pPr>
      <w:bookmarkStart w:id="2" w:name="_Toc473045665"/>
      <w:r w:rsidRPr="00CA08D2">
        <w:rPr>
          <w:rFonts w:ascii="Arial" w:hAnsi="Arial" w:cs="Arial"/>
          <w:b w:val="0"/>
          <w:color w:val="auto"/>
          <w:sz w:val="28"/>
          <w:szCs w:val="28"/>
        </w:rPr>
        <w:t xml:space="preserve">UN Sustainable Development </w:t>
      </w:r>
      <w:r w:rsidR="00C8532A" w:rsidRPr="00CA08D2">
        <w:rPr>
          <w:rFonts w:ascii="Arial" w:hAnsi="Arial" w:cs="Arial"/>
          <w:b w:val="0"/>
          <w:color w:val="auto"/>
          <w:sz w:val="28"/>
          <w:szCs w:val="28"/>
        </w:rPr>
        <w:t xml:space="preserve">Goal </w:t>
      </w:r>
      <w:r w:rsidRPr="00CA08D2">
        <w:rPr>
          <w:rFonts w:ascii="Arial" w:hAnsi="Arial" w:cs="Arial"/>
          <w:b w:val="0"/>
          <w:color w:val="auto"/>
          <w:sz w:val="28"/>
          <w:szCs w:val="28"/>
        </w:rPr>
        <w:t>Indicators</w:t>
      </w:r>
      <w:bookmarkEnd w:id="2"/>
    </w:p>
    <w:p w14:paraId="075A2555" w14:textId="77777777" w:rsidR="0037320A" w:rsidRDefault="0037320A" w:rsidP="000411DA">
      <w:pPr>
        <w:rPr>
          <w:szCs w:val="24"/>
        </w:rPr>
      </w:pPr>
    </w:p>
    <w:p w14:paraId="2856D85D" w14:textId="77777777" w:rsidR="003E7180" w:rsidRPr="00BE35F1" w:rsidRDefault="003E7180" w:rsidP="003E7180">
      <w:pPr>
        <w:rPr>
          <w:rFonts w:ascii="Arial" w:hAnsi="Arial" w:cs="Arial"/>
          <w:szCs w:val="24"/>
        </w:rPr>
      </w:pPr>
      <w:r w:rsidRPr="00BE35F1">
        <w:rPr>
          <w:rFonts w:ascii="Arial" w:hAnsi="Arial" w:cs="Arial"/>
          <w:szCs w:val="24"/>
        </w:rPr>
        <w:t xml:space="preserve">The United Nations General Assembly adopted the </w:t>
      </w:r>
      <w:hyperlink r:id="rId8" w:history="1">
        <w:r w:rsidRPr="00A47F68">
          <w:rPr>
            <w:rStyle w:val="Hyperlink"/>
            <w:rFonts w:ascii="Arial" w:hAnsi="Arial" w:cs="Arial"/>
            <w:szCs w:val="24"/>
          </w:rPr>
          <w:t>2030 Agenda for Sustainable Development</w:t>
        </w:r>
      </w:hyperlink>
      <w:r w:rsidR="00A47F68">
        <w:rPr>
          <w:rStyle w:val="FootnoteReference"/>
          <w:rFonts w:ascii="Arial" w:hAnsi="Arial" w:cs="Arial"/>
          <w:szCs w:val="24"/>
        </w:rPr>
        <w:footnoteReference w:id="2"/>
      </w:r>
      <w:r w:rsidRPr="00BE35F1">
        <w:rPr>
          <w:rFonts w:ascii="Arial" w:hAnsi="Arial" w:cs="Arial"/>
          <w:szCs w:val="24"/>
        </w:rPr>
        <w:t xml:space="preserve"> in September 2015. A core element of this Agenda is the agreement by the U.S. and all UN members to achieve 17 Sustainable Development Goals (SDGs) and 169 associated targets. In March 2016</w:t>
      </w:r>
      <w:r w:rsidR="00D82BBC" w:rsidRPr="00BE35F1">
        <w:rPr>
          <w:rFonts w:ascii="Arial" w:hAnsi="Arial" w:cs="Arial"/>
          <w:szCs w:val="24"/>
        </w:rPr>
        <w:t>,</w:t>
      </w:r>
      <w:r w:rsidRPr="00BE35F1">
        <w:rPr>
          <w:rFonts w:ascii="Arial" w:hAnsi="Arial" w:cs="Arial"/>
          <w:szCs w:val="24"/>
        </w:rPr>
        <w:t xml:space="preserve"> </w:t>
      </w:r>
      <w:r w:rsidR="00D82BBC" w:rsidRPr="00BE35F1">
        <w:rPr>
          <w:rFonts w:ascii="Arial" w:hAnsi="Arial" w:cs="Arial"/>
          <w:szCs w:val="24"/>
        </w:rPr>
        <w:t xml:space="preserve">the </w:t>
      </w:r>
      <w:r w:rsidRPr="00BE35F1">
        <w:rPr>
          <w:rFonts w:ascii="Arial" w:hAnsi="Arial" w:cs="Arial"/>
          <w:szCs w:val="24"/>
        </w:rPr>
        <w:t xml:space="preserve">UN Statistical Commission (UNSC) endorsed the 238 indicators </w:t>
      </w:r>
      <w:hyperlink r:id="rId9" w:history="1">
        <w:r w:rsidRPr="00A47F68">
          <w:rPr>
            <w:rStyle w:val="Hyperlink"/>
            <w:rFonts w:ascii="Arial" w:hAnsi="Arial" w:cs="Arial"/>
            <w:szCs w:val="24"/>
          </w:rPr>
          <w:t>proposed</w:t>
        </w:r>
      </w:hyperlink>
      <w:r w:rsidRPr="00BE35F1">
        <w:rPr>
          <w:rFonts w:ascii="Arial" w:hAnsi="Arial" w:cs="Arial"/>
          <w:szCs w:val="24"/>
        </w:rPr>
        <w:t xml:space="preserve"> by its Interagency and Expert Group on SDGs </w:t>
      </w:r>
      <w:r w:rsidR="00BF3C15" w:rsidRPr="00BE35F1">
        <w:rPr>
          <w:rFonts w:ascii="Arial" w:hAnsi="Arial" w:cs="Arial"/>
          <w:szCs w:val="24"/>
        </w:rPr>
        <w:t xml:space="preserve">(IAEG-SDGs) </w:t>
      </w:r>
      <w:r w:rsidRPr="00BE35F1">
        <w:rPr>
          <w:rFonts w:ascii="Arial" w:hAnsi="Arial" w:cs="Arial"/>
          <w:szCs w:val="24"/>
        </w:rPr>
        <w:t>to monitor and review global and country-level progress on the SDGs.</w:t>
      </w:r>
      <w:r w:rsidR="00A47F68">
        <w:rPr>
          <w:rStyle w:val="FootnoteReference"/>
          <w:rFonts w:ascii="Arial" w:hAnsi="Arial" w:cs="Arial"/>
          <w:szCs w:val="24"/>
        </w:rPr>
        <w:footnoteReference w:id="3"/>
      </w:r>
    </w:p>
    <w:p w14:paraId="26B74140" w14:textId="77777777" w:rsidR="00CA08D2" w:rsidRPr="00BE35F1" w:rsidRDefault="00CA08D2" w:rsidP="003E7180">
      <w:pPr>
        <w:rPr>
          <w:rFonts w:ascii="Arial" w:hAnsi="Arial" w:cs="Arial"/>
          <w:szCs w:val="24"/>
        </w:rPr>
      </w:pPr>
    </w:p>
    <w:p w14:paraId="5F4F0971" w14:textId="77777777" w:rsidR="00CA08D2" w:rsidRDefault="00CA08D2" w:rsidP="00CA08D2">
      <w:pPr>
        <w:rPr>
          <w:rFonts w:ascii="Arial" w:hAnsi="Arial" w:cs="Arial"/>
        </w:rPr>
      </w:pPr>
      <w:r w:rsidRPr="00BE35F1">
        <w:rPr>
          <w:rFonts w:ascii="Arial" w:hAnsi="Arial" w:cs="Arial"/>
          <w:szCs w:val="24"/>
        </w:rPr>
        <w:t xml:space="preserve">The </w:t>
      </w:r>
      <w:r w:rsidR="00A47F68">
        <w:rPr>
          <w:rFonts w:ascii="Arial" w:hAnsi="Arial" w:cs="Arial"/>
          <w:szCs w:val="24"/>
        </w:rPr>
        <w:t>Secretariat for the IAEG</w:t>
      </w:r>
      <w:r w:rsidRPr="00BE35F1">
        <w:rPr>
          <w:rFonts w:ascii="Arial" w:hAnsi="Arial" w:cs="Arial"/>
          <w:szCs w:val="24"/>
        </w:rPr>
        <w:t xml:space="preserve"> classified </w:t>
      </w:r>
      <w:r w:rsidRPr="00BE35F1">
        <w:rPr>
          <w:rFonts w:ascii="Arial" w:hAnsi="Arial" w:cs="Arial"/>
        </w:rPr>
        <w:t>the agreed indicators</w:t>
      </w:r>
      <w:r w:rsidR="00A47F68">
        <w:rPr>
          <w:rFonts w:ascii="Arial" w:hAnsi="Arial" w:cs="Arial"/>
        </w:rPr>
        <w:t>,</w:t>
      </w:r>
      <w:r w:rsidR="00A47F68">
        <w:rPr>
          <w:rFonts w:ascii="Arial" w:hAnsi="Arial" w:cs="Arial"/>
          <w:szCs w:val="24"/>
        </w:rPr>
        <w:t xml:space="preserve"> </w:t>
      </w:r>
      <w:r w:rsidRPr="00BE35F1">
        <w:rPr>
          <w:rFonts w:ascii="Arial" w:hAnsi="Arial" w:cs="Arial"/>
          <w:szCs w:val="24"/>
        </w:rPr>
        <w:t>b</w:t>
      </w:r>
      <w:r w:rsidRPr="00BE35F1">
        <w:rPr>
          <w:rFonts w:ascii="Arial" w:hAnsi="Arial" w:cs="Arial"/>
        </w:rPr>
        <w:t>ased on their level of methodological development and overall availability, into three different tiers:</w:t>
      </w:r>
    </w:p>
    <w:p w14:paraId="762A220B" w14:textId="77777777" w:rsidR="00A47F68" w:rsidRPr="00BE35F1" w:rsidRDefault="00A47F68" w:rsidP="00CA08D2">
      <w:pPr>
        <w:rPr>
          <w:rFonts w:ascii="Arial" w:hAnsi="Arial" w:cs="Arial"/>
        </w:rPr>
      </w:pPr>
    </w:p>
    <w:p w14:paraId="4968F2B6" w14:textId="77777777" w:rsidR="00A47F68" w:rsidRDefault="00A47F68" w:rsidP="00BE35F1">
      <w:pPr>
        <w:ind w:left="720"/>
        <w:rPr>
          <w:rFonts w:ascii="Arial" w:hAnsi="Arial" w:cs="Arial"/>
        </w:rPr>
      </w:pPr>
      <w:r w:rsidRPr="00A47F68">
        <w:rPr>
          <w:rFonts w:ascii="Arial" w:hAnsi="Arial" w:cs="Arial"/>
        </w:rPr>
        <w:t xml:space="preserve">Tier I – Indicator conceptually clear, established methodology and standards available and data regularly collected by countries. </w:t>
      </w:r>
    </w:p>
    <w:p w14:paraId="5A340D8D" w14:textId="77777777" w:rsidR="00A47F68" w:rsidRDefault="00A47F68" w:rsidP="00A47F68">
      <w:pPr>
        <w:ind w:left="720"/>
        <w:rPr>
          <w:rFonts w:ascii="Arial" w:hAnsi="Arial" w:cs="Arial"/>
        </w:rPr>
      </w:pPr>
    </w:p>
    <w:p w14:paraId="19F8C779" w14:textId="77777777" w:rsidR="00A47F68" w:rsidRDefault="00A47F68" w:rsidP="00A47F68">
      <w:pPr>
        <w:ind w:left="720"/>
        <w:rPr>
          <w:rFonts w:ascii="Arial" w:hAnsi="Arial" w:cs="Arial"/>
        </w:rPr>
      </w:pPr>
      <w:r w:rsidRPr="00A47F68">
        <w:rPr>
          <w:rFonts w:ascii="Arial" w:hAnsi="Arial" w:cs="Arial"/>
        </w:rPr>
        <w:t xml:space="preserve">Tier II – Indicator conceptually clear, established methodology and standards available, but data are not regularly collected by countries. </w:t>
      </w:r>
    </w:p>
    <w:p w14:paraId="780919FC" w14:textId="77777777" w:rsidR="00A47F68" w:rsidRDefault="00A47F68" w:rsidP="00A47F68">
      <w:pPr>
        <w:ind w:left="720"/>
        <w:rPr>
          <w:rFonts w:ascii="Arial" w:hAnsi="Arial" w:cs="Arial"/>
        </w:rPr>
      </w:pPr>
    </w:p>
    <w:p w14:paraId="1036DF1F" w14:textId="77777777" w:rsidR="00A47F68" w:rsidRPr="00A47F68" w:rsidRDefault="00A47F68" w:rsidP="00A47F68">
      <w:pPr>
        <w:ind w:left="720"/>
        <w:rPr>
          <w:rFonts w:ascii="Arial" w:hAnsi="Arial" w:cs="Arial"/>
        </w:rPr>
      </w:pPr>
      <w:r w:rsidRPr="00A47F68">
        <w:rPr>
          <w:rFonts w:ascii="Arial" w:hAnsi="Arial" w:cs="Arial"/>
        </w:rPr>
        <w:t>Tier III – Indicator for which there are no established methodology and standards, or methodology/standards are being developed/tested.</w:t>
      </w:r>
    </w:p>
    <w:p w14:paraId="241A646E" w14:textId="77777777" w:rsidR="00BA15C4" w:rsidRPr="00CA08D2" w:rsidRDefault="00BA15C4" w:rsidP="00CA08D2">
      <w:pPr>
        <w:pStyle w:val="Heading2"/>
        <w:rPr>
          <w:rFonts w:ascii="Arial" w:hAnsi="Arial" w:cs="Arial"/>
          <w:b w:val="0"/>
          <w:color w:val="auto"/>
          <w:sz w:val="28"/>
          <w:szCs w:val="28"/>
        </w:rPr>
      </w:pPr>
      <w:bookmarkStart w:id="3" w:name="_Toc473045666"/>
      <w:r w:rsidRPr="00CA08D2">
        <w:rPr>
          <w:rFonts w:ascii="Arial" w:hAnsi="Arial" w:cs="Arial"/>
          <w:b w:val="0"/>
          <w:color w:val="auto"/>
          <w:sz w:val="28"/>
          <w:szCs w:val="28"/>
        </w:rPr>
        <w:t>US Reporting for SDG Global Indicators</w:t>
      </w:r>
      <w:bookmarkEnd w:id="3"/>
    </w:p>
    <w:p w14:paraId="238BA455" w14:textId="77777777" w:rsidR="00CA08D2" w:rsidRDefault="00CA08D2" w:rsidP="00CA08D2">
      <w:pPr>
        <w:rPr>
          <w:szCs w:val="24"/>
        </w:rPr>
      </w:pPr>
      <w:bookmarkStart w:id="4" w:name="_Toc384720155"/>
    </w:p>
    <w:p w14:paraId="3F2C1896" w14:textId="77777777" w:rsidR="00CA08D2" w:rsidRPr="00CA08D2" w:rsidRDefault="00CA08D2" w:rsidP="00CA08D2">
      <w:pPr>
        <w:rPr>
          <w:rFonts w:ascii="Arial" w:hAnsi="Arial" w:cs="Arial"/>
          <w:szCs w:val="24"/>
        </w:rPr>
      </w:pPr>
      <w:r w:rsidRPr="00BE35F1">
        <w:rPr>
          <w:rFonts w:ascii="Arial" w:hAnsi="Arial" w:cs="Arial"/>
          <w:szCs w:val="24"/>
        </w:rPr>
        <w:t>The U.S.</w:t>
      </w:r>
      <w:r w:rsidRPr="00CA08D2">
        <w:rPr>
          <w:rFonts w:ascii="Arial" w:hAnsi="Arial" w:cs="Arial"/>
          <w:szCs w:val="24"/>
        </w:rPr>
        <w:t xml:space="preserve"> contributed input to the tiering of indicators according to the presence of established, global methodology and scope of collection. </w:t>
      </w:r>
      <w:r w:rsidRPr="00BE35F1">
        <w:rPr>
          <w:rFonts w:ascii="Arial" w:hAnsi="Arial" w:cs="Arial"/>
          <w:szCs w:val="24"/>
        </w:rPr>
        <w:t>The U.S. also</w:t>
      </w:r>
      <w:r w:rsidRPr="00CA08D2">
        <w:rPr>
          <w:rFonts w:ascii="Arial" w:hAnsi="Arial" w:cs="Arial"/>
          <w:szCs w:val="24"/>
        </w:rPr>
        <w:t xml:space="preserve"> identified indicators which </w:t>
      </w:r>
      <w:r w:rsidRPr="00BE35F1">
        <w:rPr>
          <w:rFonts w:ascii="Arial" w:hAnsi="Arial" w:cs="Arial"/>
          <w:szCs w:val="24"/>
        </w:rPr>
        <w:t>it</w:t>
      </w:r>
      <w:r w:rsidRPr="00CA08D2">
        <w:rPr>
          <w:rFonts w:ascii="Arial" w:hAnsi="Arial" w:cs="Arial"/>
          <w:szCs w:val="24"/>
        </w:rPr>
        <w:t xml:space="preserve"> would not report, given policy concerns. Most recently, the availability of Federal statistics for reporting against these global indicators</w:t>
      </w:r>
      <w:r w:rsidRPr="00BE35F1">
        <w:rPr>
          <w:rFonts w:ascii="Arial" w:hAnsi="Arial" w:cs="Arial"/>
          <w:szCs w:val="24"/>
        </w:rPr>
        <w:t xml:space="preserve"> was examined</w:t>
      </w:r>
      <w:r w:rsidRPr="00CA08D2">
        <w:rPr>
          <w:rFonts w:ascii="Arial" w:hAnsi="Arial" w:cs="Arial"/>
          <w:szCs w:val="24"/>
        </w:rPr>
        <w:t>. </w:t>
      </w:r>
    </w:p>
    <w:p w14:paraId="19B805D1" w14:textId="77777777" w:rsidR="00CA08D2" w:rsidRPr="00BE35F1" w:rsidRDefault="00CA08D2" w:rsidP="00CA08D2">
      <w:pPr>
        <w:rPr>
          <w:rFonts w:ascii="Arial" w:hAnsi="Arial" w:cs="Arial"/>
          <w:szCs w:val="24"/>
        </w:rPr>
      </w:pPr>
    </w:p>
    <w:p w14:paraId="43C3D5CD" w14:textId="77777777" w:rsidR="00F66190" w:rsidRPr="00BE35F1" w:rsidRDefault="00CA08D2" w:rsidP="00CA08D2">
      <w:pPr>
        <w:rPr>
          <w:rFonts w:ascii="Arial" w:hAnsi="Arial" w:cs="Arial"/>
          <w:szCs w:val="24"/>
        </w:rPr>
      </w:pPr>
      <w:r w:rsidRPr="00BE35F1">
        <w:rPr>
          <w:rFonts w:ascii="Arial" w:hAnsi="Arial" w:cs="Arial"/>
          <w:szCs w:val="24"/>
        </w:rPr>
        <w:t>A set of global indicators‎ have now been identified that meet initial reporting requirements: tier 1 indicators which present no USG policy concerns for which Federal statistics (or the underlying data) are available.  </w:t>
      </w:r>
      <w:r w:rsidR="00F66190" w:rsidRPr="00BE35F1">
        <w:rPr>
          <w:rFonts w:ascii="Arial" w:hAnsi="Arial" w:cs="Arial"/>
          <w:szCs w:val="24"/>
        </w:rPr>
        <w:t xml:space="preserve">The U.S. will begin reporting national </w:t>
      </w:r>
      <w:r w:rsidR="00F66190" w:rsidRPr="00BE35F1">
        <w:rPr>
          <w:rFonts w:ascii="Arial" w:hAnsi="Arial" w:cs="Arial"/>
          <w:szCs w:val="24"/>
        </w:rPr>
        <w:lastRenderedPageBreak/>
        <w:t>statistics for global indicators in September 2016</w:t>
      </w:r>
      <w:r w:rsidR="00A47F68">
        <w:rPr>
          <w:rFonts w:ascii="Arial" w:hAnsi="Arial" w:cs="Arial"/>
          <w:szCs w:val="24"/>
        </w:rPr>
        <w:t>, starting with Tier I</w:t>
      </w:r>
      <w:r w:rsidR="00F66190" w:rsidRPr="00BE35F1">
        <w:rPr>
          <w:rFonts w:ascii="Arial" w:hAnsi="Arial" w:cs="Arial"/>
          <w:szCs w:val="24"/>
        </w:rPr>
        <w:t xml:space="preserve"> indicators </w:t>
      </w:r>
      <w:r w:rsidR="00F66190" w:rsidRPr="00BE35F1">
        <w:rPr>
          <w:rFonts w:ascii="Arial" w:hAnsi="Arial" w:cs="Arial"/>
        </w:rPr>
        <w:t xml:space="preserve">that are also consistent with USG policy. </w:t>
      </w:r>
    </w:p>
    <w:p w14:paraId="4AEE0020" w14:textId="77777777" w:rsidR="002F1A70" w:rsidRPr="002F1A70" w:rsidRDefault="002F1A70" w:rsidP="002414A8">
      <w:pPr>
        <w:pStyle w:val="Heading1"/>
        <w:rPr>
          <w:rFonts w:ascii="Arial" w:hAnsi="Arial" w:cs="Arial"/>
          <w:b w:val="0"/>
        </w:rPr>
      </w:pPr>
      <w:bookmarkStart w:id="5" w:name="_Toc473045667"/>
      <w:r w:rsidRPr="002414A8">
        <w:rPr>
          <w:rFonts w:ascii="Arial" w:hAnsi="Arial" w:cs="Arial"/>
          <w:color w:val="auto"/>
        </w:rPr>
        <w:t>Purpose of the National Reporting Platform</w:t>
      </w:r>
      <w:bookmarkEnd w:id="5"/>
    </w:p>
    <w:p w14:paraId="27879F9F" w14:textId="77777777" w:rsidR="00862CF0" w:rsidRDefault="00862CF0" w:rsidP="00862CF0">
      <w:pPr>
        <w:rPr>
          <w:rFonts w:ascii="Arial" w:hAnsi="Arial" w:cs="Arial"/>
          <w:szCs w:val="24"/>
        </w:rPr>
      </w:pPr>
    </w:p>
    <w:p w14:paraId="190361FE" w14:textId="77777777" w:rsidR="00862CF0" w:rsidRPr="00862CF0" w:rsidRDefault="00862CF0" w:rsidP="00862CF0">
      <w:pPr>
        <w:rPr>
          <w:rFonts w:ascii="Arial" w:hAnsi="Arial" w:cs="Arial"/>
          <w:szCs w:val="24"/>
        </w:rPr>
      </w:pPr>
      <w:r>
        <w:rPr>
          <w:rFonts w:ascii="Arial" w:hAnsi="Arial" w:cs="Arial"/>
          <w:szCs w:val="24"/>
        </w:rPr>
        <w:t xml:space="preserve">Most of the </w:t>
      </w:r>
      <w:r w:rsidR="002301DE">
        <w:rPr>
          <w:rFonts w:ascii="Arial" w:hAnsi="Arial" w:cs="Arial"/>
          <w:szCs w:val="24"/>
        </w:rPr>
        <w:t xml:space="preserve">global </w:t>
      </w:r>
      <w:r w:rsidRPr="00862CF0">
        <w:rPr>
          <w:rFonts w:ascii="Arial" w:hAnsi="Arial" w:cs="Arial"/>
          <w:szCs w:val="24"/>
        </w:rPr>
        <w:t>SDG indicators require national statistics as their basis. In the US, the majority of these national statistics are produced by our Federal Statistical System; they are not modeled</w:t>
      </w:r>
      <w:r w:rsidR="002301DE">
        <w:rPr>
          <w:rFonts w:ascii="Arial" w:hAnsi="Arial" w:cs="Arial"/>
          <w:szCs w:val="24"/>
        </w:rPr>
        <w:t xml:space="preserve"> in the absence of recent data by international organizations</w:t>
      </w:r>
      <w:r w:rsidRPr="00862CF0">
        <w:rPr>
          <w:rFonts w:ascii="Arial" w:hAnsi="Arial" w:cs="Arial"/>
          <w:szCs w:val="24"/>
        </w:rPr>
        <w:t xml:space="preserve">. Nor are US statistics the result of data collections sponsored by UN or other development organizations, such as the Demographic Health Surveys. Therefore, </w:t>
      </w:r>
      <w:r w:rsidR="002301DE">
        <w:rPr>
          <w:rFonts w:ascii="Arial" w:hAnsi="Arial" w:cs="Arial"/>
          <w:szCs w:val="24"/>
        </w:rPr>
        <w:t xml:space="preserve">in the majority of cases, </w:t>
      </w:r>
      <w:r w:rsidRPr="00862CF0">
        <w:rPr>
          <w:rFonts w:ascii="Arial" w:hAnsi="Arial" w:cs="Arial"/>
          <w:szCs w:val="24"/>
        </w:rPr>
        <w:t>U</w:t>
      </w:r>
      <w:r w:rsidR="002301DE">
        <w:rPr>
          <w:rFonts w:ascii="Arial" w:hAnsi="Arial" w:cs="Arial"/>
          <w:szCs w:val="24"/>
        </w:rPr>
        <w:t>.</w:t>
      </w:r>
      <w:r w:rsidRPr="00862CF0">
        <w:rPr>
          <w:rFonts w:ascii="Arial" w:hAnsi="Arial" w:cs="Arial"/>
          <w:szCs w:val="24"/>
        </w:rPr>
        <w:t>S</w:t>
      </w:r>
      <w:r w:rsidR="002301DE">
        <w:rPr>
          <w:rFonts w:ascii="Arial" w:hAnsi="Arial" w:cs="Arial"/>
          <w:szCs w:val="24"/>
        </w:rPr>
        <w:t>.</w:t>
      </w:r>
      <w:r w:rsidRPr="00862CF0">
        <w:rPr>
          <w:rFonts w:ascii="Arial" w:hAnsi="Arial" w:cs="Arial"/>
          <w:szCs w:val="24"/>
        </w:rPr>
        <w:t xml:space="preserve"> statistics would not be appropriately provided through other non-governm</w:t>
      </w:r>
      <w:r w:rsidR="002301DE">
        <w:rPr>
          <w:rFonts w:ascii="Arial" w:hAnsi="Arial" w:cs="Arial"/>
          <w:szCs w:val="24"/>
        </w:rPr>
        <w:t>ental organizations. However, several international organizations will require access to US national statistics to adjust values for global comparability.</w:t>
      </w:r>
    </w:p>
    <w:p w14:paraId="31D30ED6" w14:textId="77777777" w:rsidR="00862CF0" w:rsidRPr="00862CF0" w:rsidRDefault="00862CF0" w:rsidP="00862CF0">
      <w:pPr>
        <w:rPr>
          <w:rFonts w:ascii="Arial" w:hAnsi="Arial" w:cs="Arial"/>
          <w:szCs w:val="24"/>
        </w:rPr>
      </w:pPr>
    </w:p>
    <w:p w14:paraId="08ECFF1D" w14:textId="77777777" w:rsidR="002301DE" w:rsidRPr="00862CF0" w:rsidRDefault="002301DE" w:rsidP="002301DE">
      <w:pPr>
        <w:rPr>
          <w:rFonts w:ascii="Arial" w:hAnsi="Arial" w:cs="Arial"/>
          <w:szCs w:val="24"/>
        </w:rPr>
      </w:pPr>
      <w:r w:rsidRPr="00862CF0">
        <w:rPr>
          <w:rFonts w:ascii="Arial" w:hAnsi="Arial" w:cs="Arial"/>
          <w:szCs w:val="24"/>
        </w:rPr>
        <w:t>The reporting requirements for global SDG indicators to the US Federal government will be substantial, given their volume, breadth, available metadata, an</w:t>
      </w:r>
      <w:r>
        <w:rPr>
          <w:rFonts w:ascii="Arial" w:hAnsi="Arial" w:cs="Arial"/>
          <w:szCs w:val="24"/>
        </w:rPr>
        <w:t>d reporting period (2015-2030). In the US, there are 127 Federal statistical programs</w:t>
      </w:r>
      <w:r w:rsidR="00FB344E">
        <w:rPr>
          <w:rFonts w:ascii="Arial" w:hAnsi="Arial" w:cs="Arial"/>
          <w:szCs w:val="24"/>
        </w:rPr>
        <w:t>, and therefore many potential contributors to US SDG reporting</w:t>
      </w:r>
      <w:r>
        <w:rPr>
          <w:rFonts w:ascii="Arial" w:hAnsi="Arial" w:cs="Arial"/>
          <w:szCs w:val="24"/>
        </w:rPr>
        <w:t>.</w:t>
      </w:r>
      <w:r w:rsidR="00FB344E">
        <w:rPr>
          <w:rStyle w:val="FootnoteReference"/>
          <w:rFonts w:ascii="Arial" w:hAnsi="Arial" w:cs="Arial"/>
          <w:szCs w:val="24"/>
        </w:rPr>
        <w:footnoteReference w:id="4"/>
      </w:r>
    </w:p>
    <w:p w14:paraId="0703A713" w14:textId="77777777" w:rsidR="00862CF0" w:rsidRPr="00862CF0" w:rsidRDefault="00862CF0" w:rsidP="00862CF0">
      <w:pPr>
        <w:rPr>
          <w:rFonts w:ascii="Arial" w:hAnsi="Arial" w:cs="Arial"/>
          <w:szCs w:val="24"/>
        </w:rPr>
      </w:pPr>
    </w:p>
    <w:p w14:paraId="322D2579" w14:textId="77777777" w:rsidR="002301DE" w:rsidRDefault="002301DE" w:rsidP="00862CF0">
      <w:pPr>
        <w:rPr>
          <w:rFonts w:ascii="Arial" w:hAnsi="Arial" w:cs="Arial"/>
          <w:szCs w:val="24"/>
        </w:rPr>
      </w:pPr>
      <w:r>
        <w:rPr>
          <w:rFonts w:ascii="Arial" w:hAnsi="Arial" w:cs="Arial"/>
          <w:szCs w:val="24"/>
        </w:rPr>
        <w:t xml:space="preserve">The SDG indicators also will be of interest to a wide audience, spanning not only international organizations but also stakeholders in academia and civil society. Perhaps most centrally, SDG indicators will be of interest to the general public. Reporting these indicators in a way that is accessible and transparent to these varied audiences is essential. </w:t>
      </w:r>
    </w:p>
    <w:p w14:paraId="090354D3" w14:textId="77777777" w:rsidR="002301DE" w:rsidRDefault="002301DE" w:rsidP="00862CF0">
      <w:pPr>
        <w:rPr>
          <w:rFonts w:ascii="Arial" w:hAnsi="Arial" w:cs="Arial"/>
          <w:szCs w:val="24"/>
        </w:rPr>
      </w:pPr>
    </w:p>
    <w:p w14:paraId="5FD9C92A" w14:textId="77777777" w:rsidR="00FB344E" w:rsidRPr="00862CF0" w:rsidRDefault="00FB344E" w:rsidP="00FB344E">
      <w:pPr>
        <w:rPr>
          <w:rFonts w:ascii="Arial" w:hAnsi="Arial" w:cs="Arial"/>
          <w:szCs w:val="24"/>
        </w:rPr>
      </w:pPr>
      <w:r w:rsidRPr="00862CF0">
        <w:rPr>
          <w:rFonts w:ascii="Arial" w:hAnsi="Arial" w:cs="Arial"/>
          <w:szCs w:val="24"/>
        </w:rPr>
        <w:t xml:space="preserve">To manage this task efficiently, responsibly, and transparently, data science expertise </w:t>
      </w:r>
      <w:r>
        <w:rPr>
          <w:rFonts w:ascii="Arial" w:hAnsi="Arial" w:cs="Arial"/>
          <w:szCs w:val="24"/>
        </w:rPr>
        <w:t>was</w:t>
      </w:r>
      <w:r w:rsidRPr="00862CF0">
        <w:rPr>
          <w:rFonts w:ascii="Arial" w:hAnsi="Arial" w:cs="Arial"/>
          <w:szCs w:val="24"/>
        </w:rPr>
        <w:t xml:space="preserve"> applied to develop a scalable, interoperable, and sustainable solution. </w:t>
      </w:r>
    </w:p>
    <w:p w14:paraId="41073809" w14:textId="77777777" w:rsidR="00FB344E" w:rsidRDefault="00FB344E" w:rsidP="00862CF0">
      <w:pPr>
        <w:rPr>
          <w:rFonts w:ascii="Arial" w:hAnsi="Arial" w:cs="Arial"/>
          <w:szCs w:val="24"/>
        </w:rPr>
      </w:pPr>
    </w:p>
    <w:p w14:paraId="4CFD7AB3" w14:textId="6BF241DE" w:rsidR="00862CF0" w:rsidRDefault="002301DE" w:rsidP="00862CF0">
      <w:pPr>
        <w:rPr>
          <w:rFonts w:ascii="Arial" w:hAnsi="Arial" w:cs="Arial"/>
          <w:szCs w:val="24"/>
        </w:rPr>
      </w:pPr>
      <w:r>
        <w:rPr>
          <w:rFonts w:ascii="Arial" w:hAnsi="Arial" w:cs="Arial"/>
          <w:szCs w:val="24"/>
        </w:rPr>
        <w:t>Accordingly,</w:t>
      </w:r>
      <w:r w:rsidR="00862CF0" w:rsidRPr="00862CF0">
        <w:rPr>
          <w:rFonts w:ascii="Arial" w:hAnsi="Arial" w:cs="Arial"/>
          <w:szCs w:val="24"/>
        </w:rPr>
        <w:t xml:space="preserve"> a national reporting platform </w:t>
      </w:r>
      <w:r w:rsidR="00EA7694">
        <w:rPr>
          <w:rFonts w:ascii="Arial" w:hAnsi="Arial" w:cs="Arial"/>
          <w:szCs w:val="24"/>
        </w:rPr>
        <w:t xml:space="preserve">(NRP) </w:t>
      </w:r>
      <w:r w:rsidR="00FB344E">
        <w:rPr>
          <w:rFonts w:ascii="Arial" w:hAnsi="Arial" w:cs="Arial"/>
          <w:szCs w:val="24"/>
        </w:rPr>
        <w:t>was built to accommodate</w:t>
      </w:r>
      <w:r w:rsidR="00FB344E" w:rsidRPr="00862CF0">
        <w:rPr>
          <w:rFonts w:ascii="Arial" w:hAnsi="Arial" w:cs="Arial"/>
          <w:szCs w:val="24"/>
        </w:rPr>
        <w:t xml:space="preserve"> </w:t>
      </w:r>
      <w:r w:rsidR="00FB344E">
        <w:rPr>
          <w:rFonts w:ascii="Arial" w:hAnsi="Arial" w:cs="Arial"/>
          <w:szCs w:val="24"/>
        </w:rPr>
        <w:t xml:space="preserve">contributions from </w:t>
      </w:r>
      <w:r w:rsidR="00FB344E" w:rsidRPr="00862CF0">
        <w:rPr>
          <w:rFonts w:ascii="Arial" w:hAnsi="Arial" w:cs="Arial"/>
          <w:szCs w:val="24"/>
        </w:rPr>
        <w:t>multiple data providers</w:t>
      </w:r>
      <w:r w:rsidR="00FB344E">
        <w:rPr>
          <w:rFonts w:ascii="Arial" w:hAnsi="Arial" w:cs="Arial"/>
          <w:szCs w:val="24"/>
        </w:rPr>
        <w:t xml:space="preserve"> on a flow basis</w:t>
      </w:r>
      <w:r w:rsidR="00FB344E" w:rsidRPr="00862CF0">
        <w:rPr>
          <w:rFonts w:ascii="Arial" w:hAnsi="Arial" w:cs="Arial"/>
          <w:szCs w:val="24"/>
        </w:rPr>
        <w:t>, through secure access and automated tracking of revisions to ensure that reporting reflects high quality, official Federal statistics</w:t>
      </w:r>
      <w:r w:rsidR="00FB344E">
        <w:rPr>
          <w:rFonts w:ascii="Arial" w:hAnsi="Arial" w:cs="Arial"/>
          <w:szCs w:val="24"/>
        </w:rPr>
        <w:t>. T</w:t>
      </w:r>
      <w:r>
        <w:rPr>
          <w:rFonts w:ascii="Arial" w:hAnsi="Arial" w:cs="Arial"/>
          <w:szCs w:val="24"/>
        </w:rPr>
        <w:t xml:space="preserve">he NRP was built </w:t>
      </w:r>
      <w:r w:rsidR="00FB344E">
        <w:rPr>
          <w:rFonts w:ascii="Arial" w:hAnsi="Arial" w:cs="Arial"/>
          <w:szCs w:val="24"/>
        </w:rPr>
        <w:t>in collaboration with other national statistical offices and interested international organizations</w:t>
      </w:r>
      <w:r w:rsidR="00FB344E">
        <w:rPr>
          <w:rStyle w:val="FootnoteReference"/>
          <w:rFonts w:ascii="Arial" w:hAnsi="Arial" w:cs="Arial"/>
          <w:szCs w:val="24"/>
        </w:rPr>
        <w:footnoteReference w:id="5"/>
      </w:r>
      <w:r w:rsidR="00FB344E">
        <w:rPr>
          <w:rFonts w:ascii="Arial" w:hAnsi="Arial" w:cs="Arial"/>
          <w:szCs w:val="24"/>
        </w:rPr>
        <w:t xml:space="preserve"> </w:t>
      </w:r>
      <w:r>
        <w:rPr>
          <w:rFonts w:ascii="Arial" w:hAnsi="Arial" w:cs="Arial"/>
          <w:szCs w:val="24"/>
        </w:rPr>
        <w:t xml:space="preserve">to promote interoperability of functions to support use for international reporting requirements. </w:t>
      </w:r>
      <w:r w:rsidR="00FB344E">
        <w:rPr>
          <w:rFonts w:ascii="Arial" w:hAnsi="Arial" w:cs="Arial"/>
          <w:szCs w:val="24"/>
        </w:rPr>
        <w:t xml:space="preserve">The </w:t>
      </w:r>
      <w:r w:rsidR="00A47F68">
        <w:rPr>
          <w:rFonts w:ascii="Arial" w:hAnsi="Arial" w:cs="Arial"/>
          <w:szCs w:val="24"/>
        </w:rPr>
        <w:t xml:space="preserve">platform </w:t>
      </w:r>
      <w:r w:rsidR="00FB344E">
        <w:rPr>
          <w:rFonts w:ascii="Arial" w:hAnsi="Arial" w:cs="Arial"/>
          <w:szCs w:val="24"/>
        </w:rPr>
        <w:t xml:space="preserve">is also </w:t>
      </w:r>
      <w:r w:rsidR="00FB344E" w:rsidRPr="00862CF0">
        <w:rPr>
          <w:rFonts w:ascii="Arial" w:hAnsi="Arial" w:cs="Arial"/>
          <w:szCs w:val="24"/>
        </w:rPr>
        <w:t xml:space="preserve">accessible to the </w:t>
      </w:r>
      <w:r w:rsidR="00FB344E">
        <w:rPr>
          <w:rFonts w:ascii="Arial" w:hAnsi="Arial" w:cs="Arial"/>
          <w:szCs w:val="24"/>
        </w:rPr>
        <w:t xml:space="preserve">general </w:t>
      </w:r>
      <w:r w:rsidR="00FB344E" w:rsidRPr="00862CF0">
        <w:rPr>
          <w:rFonts w:ascii="Arial" w:hAnsi="Arial" w:cs="Arial"/>
          <w:szCs w:val="24"/>
        </w:rPr>
        <w:t>public to promote transparency</w:t>
      </w:r>
      <w:r w:rsidR="00FB344E">
        <w:rPr>
          <w:rFonts w:ascii="Arial" w:hAnsi="Arial" w:cs="Arial"/>
          <w:szCs w:val="24"/>
        </w:rPr>
        <w:t xml:space="preserve"> and accountability. Further, t</w:t>
      </w:r>
      <w:r w:rsidR="00862CF0" w:rsidRPr="00862CF0">
        <w:rPr>
          <w:rFonts w:ascii="Arial" w:hAnsi="Arial" w:cs="Arial"/>
          <w:szCs w:val="24"/>
        </w:rPr>
        <w:t>he platform use</w:t>
      </w:r>
      <w:r w:rsidR="00FB344E">
        <w:rPr>
          <w:rFonts w:ascii="Arial" w:hAnsi="Arial" w:cs="Arial"/>
          <w:szCs w:val="24"/>
        </w:rPr>
        <w:t>s</w:t>
      </w:r>
      <w:r w:rsidR="00862CF0" w:rsidRPr="00862CF0">
        <w:rPr>
          <w:rFonts w:ascii="Arial" w:hAnsi="Arial" w:cs="Arial"/>
          <w:szCs w:val="24"/>
        </w:rPr>
        <w:t xml:space="preserve"> open source technology </w:t>
      </w:r>
      <w:r w:rsidR="00FB344E">
        <w:rPr>
          <w:rFonts w:ascii="Arial" w:hAnsi="Arial" w:cs="Arial"/>
          <w:szCs w:val="24"/>
        </w:rPr>
        <w:t xml:space="preserve">and can be </w:t>
      </w:r>
      <w:r w:rsidR="00862CF0" w:rsidRPr="00862CF0">
        <w:rPr>
          <w:rFonts w:ascii="Arial" w:hAnsi="Arial" w:cs="Arial"/>
          <w:szCs w:val="24"/>
        </w:rPr>
        <w:t>share</w:t>
      </w:r>
      <w:r w:rsidR="00FB344E">
        <w:rPr>
          <w:rFonts w:ascii="Arial" w:hAnsi="Arial" w:cs="Arial"/>
          <w:szCs w:val="24"/>
        </w:rPr>
        <w:t>d freely with other countries interested in receiving</w:t>
      </w:r>
      <w:r w:rsidR="00A47F68">
        <w:rPr>
          <w:rFonts w:ascii="Arial" w:hAnsi="Arial" w:cs="Arial"/>
          <w:szCs w:val="24"/>
        </w:rPr>
        <w:t xml:space="preserve"> such</w:t>
      </w:r>
      <w:r w:rsidR="00FB344E">
        <w:rPr>
          <w:rFonts w:ascii="Arial" w:hAnsi="Arial" w:cs="Arial"/>
          <w:szCs w:val="24"/>
        </w:rPr>
        <w:t xml:space="preserve"> </w:t>
      </w:r>
      <w:r w:rsidR="00862CF0" w:rsidRPr="00862CF0">
        <w:rPr>
          <w:rFonts w:ascii="Arial" w:hAnsi="Arial" w:cs="Arial"/>
          <w:szCs w:val="24"/>
        </w:rPr>
        <w:t>technical assistance.</w:t>
      </w:r>
      <w:r w:rsidR="00FB344E">
        <w:rPr>
          <w:rStyle w:val="FootnoteReference"/>
          <w:rFonts w:ascii="Arial" w:hAnsi="Arial" w:cs="Arial"/>
          <w:szCs w:val="24"/>
        </w:rPr>
        <w:footnoteReference w:id="6"/>
      </w:r>
      <w:r w:rsidR="00862CF0" w:rsidRPr="00862CF0">
        <w:rPr>
          <w:rFonts w:ascii="Arial" w:hAnsi="Arial" w:cs="Arial"/>
          <w:szCs w:val="24"/>
        </w:rPr>
        <w:t xml:space="preserve"> </w:t>
      </w:r>
    </w:p>
    <w:p w14:paraId="0223A1CD" w14:textId="77777777" w:rsidR="00790392" w:rsidRPr="00862CF0" w:rsidRDefault="00790392" w:rsidP="00862CF0">
      <w:pPr>
        <w:rPr>
          <w:rFonts w:ascii="Arial" w:hAnsi="Arial" w:cs="Arial"/>
          <w:b/>
          <w:szCs w:val="24"/>
        </w:rPr>
      </w:pPr>
    </w:p>
    <w:p w14:paraId="3358FF2B" w14:textId="77777777" w:rsidR="00A41328" w:rsidRPr="00AF74DC" w:rsidRDefault="00AF74DC" w:rsidP="00AF74DC">
      <w:pPr>
        <w:pStyle w:val="Heading1"/>
        <w:rPr>
          <w:rFonts w:ascii="Arial" w:hAnsi="Arial" w:cs="Arial"/>
          <w:color w:val="auto"/>
        </w:rPr>
      </w:pPr>
      <w:bookmarkStart w:id="7" w:name="_Toc473045668"/>
      <w:bookmarkEnd w:id="4"/>
      <w:r>
        <w:rPr>
          <w:rFonts w:ascii="Arial" w:hAnsi="Arial" w:cs="Arial"/>
          <w:color w:val="auto"/>
        </w:rPr>
        <w:lastRenderedPageBreak/>
        <w:t>Who Contributes Platform</w:t>
      </w:r>
      <w:r w:rsidR="002414A8" w:rsidRPr="00AF74DC">
        <w:rPr>
          <w:rFonts w:ascii="Arial" w:hAnsi="Arial" w:cs="Arial"/>
          <w:color w:val="auto"/>
        </w:rPr>
        <w:t xml:space="preserve"> Data</w:t>
      </w:r>
      <w:bookmarkEnd w:id="7"/>
    </w:p>
    <w:p w14:paraId="7841DBCD" w14:textId="77777777" w:rsidR="002414A8" w:rsidRPr="00AF74DC" w:rsidRDefault="006A33C1" w:rsidP="00AF74DC">
      <w:pPr>
        <w:pStyle w:val="Heading2"/>
        <w:rPr>
          <w:rFonts w:ascii="Arial" w:hAnsi="Arial" w:cs="Arial"/>
          <w:b w:val="0"/>
          <w:color w:val="auto"/>
          <w:sz w:val="28"/>
          <w:szCs w:val="28"/>
        </w:rPr>
      </w:pPr>
      <w:bookmarkStart w:id="8" w:name="_Toc473045669"/>
      <w:r w:rsidRPr="00AF74DC">
        <w:rPr>
          <w:rFonts w:ascii="Arial" w:hAnsi="Arial" w:cs="Arial"/>
          <w:b w:val="0"/>
          <w:color w:val="auto"/>
          <w:sz w:val="28"/>
          <w:szCs w:val="28"/>
        </w:rPr>
        <w:t xml:space="preserve">Which Data Sources are </w:t>
      </w:r>
      <w:r w:rsidR="00BE35F1" w:rsidRPr="00AF74DC">
        <w:rPr>
          <w:rFonts w:ascii="Arial" w:hAnsi="Arial" w:cs="Arial"/>
          <w:b w:val="0"/>
          <w:color w:val="auto"/>
          <w:sz w:val="28"/>
          <w:szCs w:val="28"/>
        </w:rPr>
        <w:t>Eligible</w:t>
      </w:r>
      <w:bookmarkEnd w:id="8"/>
    </w:p>
    <w:p w14:paraId="119A36BF" w14:textId="77777777" w:rsidR="00BE35F1" w:rsidRDefault="00BE35F1" w:rsidP="002414A8">
      <w:pPr>
        <w:rPr>
          <w:rFonts w:ascii="Arial" w:hAnsi="Arial" w:cs="Arial"/>
        </w:rPr>
      </w:pPr>
    </w:p>
    <w:p w14:paraId="6432E6D2" w14:textId="77777777" w:rsidR="002414A8" w:rsidRPr="00BE35F1" w:rsidRDefault="002414A8" w:rsidP="002414A8">
      <w:pPr>
        <w:rPr>
          <w:rFonts w:ascii="Arial" w:hAnsi="Arial" w:cs="Arial"/>
        </w:rPr>
      </w:pPr>
      <w:r w:rsidRPr="00BE35F1">
        <w:rPr>
          <w:rFonts w:ascii="Arial" w:hAnsi="Arial" w:cs="Arial"/>
        </w:rPr>
        <w:t xml:space="preserve">The USG has a highly decentralized Federal Statistical System, comprising 127 Federal statistical programs. These statistics are used to inform public and private decision making. Given the importance the USG has placed on ensuring the quality of data and statistics on which policy decisions are based, the Office of the US Chief Statistician, located in the Office of Information and Regulatory Affairs in the Office of the Management Budget, has the authority to coordinate the US Federal Statistical System. The US Chief Statistician does this by issuing and enforcing Federal statistical standards and guidance to ensure the relevance, accuracy, objectivity, and confidentiality of Federal statistical products. (See </w:t>
      </w:r>
      <w:hyperlink r:id="rId10" w:history="1">
        <w:r w:rsidRPr="00BE35F1">
          <w:rPr>
            <w:rStyle w:val="Hyperlink"/>
            <w:rFonts w:ascii="Arial" w:hAnsi="Arial" w:cs="Arial"/>
          </w:rPr>
          <w:t>USG Statistical Policy Directive 1</w:t>
        </w:r>
      </w:hyperlink>
      <w:r w:rsidRPr="00BE35F1">
        <w:rPr>
          <w:rStyle w:val="Hyperlink"/>
          <w:rFonts w:ascii="Arial" w:hAnsi="Arial" w:cs="Arial"/>
        </w:rPr>
        <w:t>.)</w:t>
      </w:r>
    </w:p>
    <w:p w14:paraId="0FCDF14A" w14:textId="77777777" w:rsidR="002414A8" w:rsidRPr="00BE35F1" w:rsidRDefault="002414A8" w:rsidP="002414A8">
      <w:pPr>
        <w:rPr>
          <w:rFonts w:ascii="Arial" w:hAnsi="Arial" w:cs="Arial"/>
        </w:rPr>
      </w:pPr>
    </w:p>
    <w:p w14:paraId="6AAE660B" w14:textId="77777777" w:rsidR="002414A8" w:rsidRDefault="002414A8" w:rsidP="002414A8">
      <w:r w:rsidRPr="00BE35F1">
        <w:rPr>
          <w:rFonts w:ascii="Arial" w:hAnsi="Arial" w:cs="Arial"/>
        </w:rPr>
        <w:t>In some cases, USG may not currently generate data relevant to reporting on a particular SDG indicator, even though the indicator has been identified as Tier I by the IAEG Secretariat (and therefore, expected to be conceptually clear and routinely collected). In those circumstances, USG will examine opportunities to leverage existing statistical programs to allow the production of official Federal statistics for a given SDG indicator. In some cases, as is our current practice, USG will examine other</w:t>
      </w:r>
      <w:r w:rsidR="006A33C1" w:rsidRPr="00BE35F1">
        <w:rPr>
          <w:rFonts w:ascii="Arial" w:hAnsi="Arial" w:cs="Arial"/>
        </w:rPr>
        <w:t>, non-Federal</w:t>
      </w:r>
      <w:r w:rsidRPr="00BE35F1">
        <w:rPr>
          <w:rFonts w:ascii="Arial" w:hAnsi="Arial" w:cs="Arial"/>
        </w:rPr>
        <w:t xml:space="preserve"> data sources to assess their quality and transparency and, if found suitable for the intended use, will provide statistics and available metadata.</w:t>
      </w:r>
    </w:p>
    <w:p w14:paraId="3F8D9CBF" w14:textId="77777777" w:rsidR="002414A8" w:rsidRPr="00AF74DC" w:rsidRDefault="006A33C1" w:rsidP="00AF74DC">
      <w:pPr>
        <w:pStyle w:val="Heading2"/>
        <w:rPr>
          <w:rFonts w:ascii="Arial" w:hAnsi="Arial" w:cs="Arial"/>
          <w:b w:val="0"/>
          <w:color w:val="auto"/>
          <w:sz w:val="28"/>
          <w:szCs w:val="28"/>
        </w:rPr>
      </w:pPr>
      <w:bookmarkStart w:id="9" w:name="_Toc473045670"/>
      <w:r w:rsidRPr="00AF74DC">
        <w:rPr>
          <w:rFonts w:ascii="Arial" w:hAnsi="Arial" w:cs="Arial"/>
          <w:b w:val="0"/>
          <w:color w:val="auto"/>
          <w:sz w:val="28"/>
          <w:szCs w:val="28"/>
        </w:rPr>
        <w:t xml:space="preserve">How are </w:t>
      </w:r>
      <w:r w:rsidR="002414A8" w:rsidRPr="00AF74DC">
        <w:rPr>
          <w:rFonts w:ascii="Arial" w:hAnsi="Arial" w:cs="Arial"/>
          <w:b w:val="0"/>
          <w:color w:val="auto"/>
          <w:sz w:val="28"/>
          <w:szCs w:val="28"/>
        </w:rPr>
        <w:t>Data Providers</w:t>
      </w:r>
      <w:r w:rsidRPr="00AF74DC">
        <w:rPr>
          <w:rFonts w:ascii="Arial" w:hAnsi="Arial" w:cs="Arial"/>
          <w:b w:val="0"/>
          <w:color w:val="auto"/>
          <w:sz w:val="28"/>
          <w:szCs w:val="28"/>
        </w:rPr>
        <w:t xml:space="preserve"> Selected</w:t>
      </w:r>
      <w:bookmarkEnd w:id="9"/>
    </w:p>
    <w:p w14:paraId="36C322AE" w14:textId="77777777" w:rsidR="00BE35F1" w:rsidRDefault="00BE35F1" w:rsidP="002414A8">
      <w:pPr>
        <w:rPr>
          <w:rFonts w:ascii="Arial" w:hAnsi="Arial" w:cs="Arial"/>
        </w:rPr>
      </w:pPr>
    </w:p>
    <w:p w14:paraId="77163823" w14:textId="77777777" w:rsidR="00BE35F1" w:rsidRPr="00BE35F1" w:rsidRDefault="002414A8" w:rsidP="002414A8">
      <w:pPr>
        <w:rPr>
          <w:rFonts w:ascii="Arial" w:hAnsi="Arial" w:cs="Arial"/>
        </w:rPr>
      </w:pPr>
      <w:r w:rsidRPr="00BE35F1">
        <w:rPr>
          <w:rFonts w:ascii="Arial" w:hAnsi="Arial" w:cs="Arial"/>
        </w:rPr>
        <w:t xml:space="preserve">To assess current availability of Federal data for reporting SDG indicators, the USG convened an Expert Group on SDG Indicators. This group comprises policy experts who contributed to negotiations of the sustainable development goals, targets, and, with OMB, the specification of indicators. Under the direction of OMB, the group was expanded to include Federal statistical agency experts engaged in the production of Federal statistics relevant to the SDG indicators. These statistical experts also contributed to the specification of SDG indicators. </w:t>
      </w:r>
    </w:p>
    <w:p w14:paraId="2A748922" w14:textId="77777777" w:rsidR="00BE35F1" w:rsidRPr="00BE35F1" w:rsidRDefault="00BE35F1" w:rsidP="002414A8">
      <w:pPr>
        <w:rPr>
          <w:rFonts w:ascii="Arial" w:hAnsi="Arial" w:cs="Arial"/>
        </w:rPr>
      </w:pPr>
    </w:p>
    <w:p w14:paraId="53BD9EEA" w14:textId="77777777" w:rsidR="002414A8" w:rsidRPr="00BE35F1" w:rsidRDefault="002414A8" w:rsidP="002414A8">
      <w:pPr>
        <w:rPr>
          <w:rFonts w:ascii="Arial" w:hAnsi="Arial" w:cs="Arial"/>
        </w:rPr>
      </w:pPr>
      <w:r w:rsidRPr="00BE35F1">
        <w:rPr>
          <w:rFonts w:ascii="Arial" w:hAnsi="Arial" w:cs="Arial"/>
        </w:rPr>
        <w:t>Th</w:t>
      </w:r>
      <w:r w:rsidR="00BE35F1" w:rsidRPr="00BE35F1">
        <w:rPr>
          <w:rFonts w:ascii="Arial" w:hAnsi="Arial" w:cs="Arial"/>
        </w:rPr>
        <w:t>e</w:t>
      </w:r>
      <w:r w:rsidRPr="00BE35F1">
        <w:rPr>
          <w:rFonts w:ascii="Arial" w:hAnsi="Arial" w:cs="Arial"/>
        </w:rPr>
        <w:t xml:space="preserve"> Expert Group identified Federal data providers for each indicator for which Federal data were available.</w:t>
      </w:r>
      <w:r w:rsidR="006A33C1" w:rsidRPr="00BE35F1">
        <w:rPr>
          <w:rFonts w:ascii="Arial" w:hAnsi="Arial" w:cs="Arial"/>
        </w:rPr>
        <w:t xml:space="preserve"> For statistical indicators, data providers are staff from Federal statistical agencies</w:t>
      </w:r>
      <w:r w:rsidR="00BE35F1" w:rsidRPr="00BE35F1">
        <w:rPr>
          <w:rFonts w:ascii="Arial" w:hAnsi="Arial" w:cs="Arial"/>
        </w:rPr>
        <w:t>. For non-statistical indicators, data providers are generally staff from Federal policy agencies.</w:t>
      </w:r>
    </w:p>
    <w:p w14:paraId="2C864E60" w14:textId="77777777" w:rsidR="002414A8" w:rsidRPr="00417B11" w:rsidRDefault="008C6545" w:rsidP="00417B11">
      <w:pPr>
        <w:pStyle w:val="Heading2"/>
        <w:rPr>
          <w:rFonts w:ascii="Arial" w:hAnsi="Arial" w:cs="Arial"/>
          <w:b w:val="0"/>
          <w:bCs w:val="0"/>
          <w:color w:val="auto"/>
          <w:sz w:val="28"/>
          <w:szCs w:val="28"/>
        </w:rPr>
      </w:pPr>
      <w:bookmarkStart w:id="10" w:name="_Signing_up_for"/>
      <w:bookmarkStart w:id="11" w:name="_Toc473045671"/>
      <w:bookmarkEnd w:id="10"/>
      <w:r w:rsidRPr="00417B11">
        <w:rPr>
          <w:rFonts w:ascii="Arial" w:hAnsi="Arial" w:cs="Arial"/>
          <w:b w:val="0"/>
          <w:bCs w:val="0"/>
          <w:color w:val="auto"/>
          <w:sz w:val="28"/>
          <w:szCs w:val="28"/>
        </w:rPr>
        <w:t xml:space="preserve">Signing up for a </w:t>
      </w:r>
      <w:r w:rsidR="002414A8" w:rsidRPr="00417B11">
        <w:rPr>
          <w:rFonts w:ascii="Arial" w:hAnsi="Arial" w:cs="Arial"/>
          <w:b w:val="0"/>
          <w:bCs w:val="0"/>
          <w:color w:val="auto"/>
          <w:sz w:val="28"/>
          <w:szCs w:val="28"/>
        </w:rPr>
        <w:t>Data Provider Account</w:t>
      </w:r>
      <w:r w:rsidR="000C03EF" w:rsidRPr="00417B11">
        <w:rPr>
          <w:rFonts w:ascii="Arial" w:hAnsi="Arial" w:cs="Arial"/>
          <w:b w:val="0"/>
          <w:bCs w:val="0"/>
          <w:color w:val="auto"/>
          <w:sz w:val="28"/>
          <w:szCs w:val="28"/>
        </w:rPr>
        <w:t xml:space="preserve"> and Authorizing Edits</w:t>
      </w:r>
      <w:bookmarkEnd w:id="11"/>
    </w:p>
    <w:p w14:paraId="37798AC6" w14:textId="77777777" w:rsidR="00BE35F1" w:rsidRDefault="00BE35F1" w:rsidP="002414A8">
      <w:pPr>
        <w:tabs>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s>
        <w:ind w:right="-180"/>
        <w:rPr>
          <w:rFonts w:ascii="Arial" w:hAnsi="Arial" w:cs="Arial"/>
          <w:szCs w:val="24"/>
        </w:rPr>
      </w:pPr>
    </w:p>
    <w:p w14:paraId="4CCD95DC" w14:textId="77777777" w:rsidR="002414A8" w:rsidRDefault="002414A8" w:rsidP="002414A8">
      <w:pPr>
        <w:tabs>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s>
        <w:ind w:right="-180"/>
        <w:rPr>
          <w:rFonts w:ascii="Arial" w:hAnsi="Arial" w:cs="Arial"/>
          <w:szCs w:val="24"/>
        </w:rPr>
      </w:pPr>
      <w:r w:rsidRPr="00BE35F1">
        <w:rPr>
          <w:rFonts w:ascii="Arial" w:hAnsi="Arial" w:cs="Arial"/>
          <w:szCs w:val="24"/>
        </w:rPr>
        <w:t xml:space="preserve">Data input/editing is limited to authorized staff from U.S. statistical agencies. Therefore, data/metadata providers will </w:t>
      </w:r>
      <w:r w:rsidRPr="008C6545">
        <w:rPr>
          <w:rFonts w:ascii="Arial" w:hAnsi="Arial" w:cs="Arial"/>
          <w:b/>
          <w:szCs w:val="24"/>
        </w:rPr>
        <w:t>need a</w:t>
      </w:r>
      <w:r w:rsidR="008C6545" w:rsidRPr="008C6545">
        <w:rPr>
          <w:rFonts w:ascii="Arial" w:hAnsi="Arial" w:cs="Arial"/>
          <w:b/>
          <w:szCs w:val="24"/>
        </w:rPr>
        <w:t xml:space="preserve"> password protected account </w:t>
      </w:r>
      <w:r w:rsidRPr="008C6545">
        <w:rPr>
          <w:rFonts w:ascii="Arial" w:hAnsi="Arial" w:cs="Arial"/>
          <w:b/>
          <w:szCs w:val="24"/>
        </w:rPr>
        <w:t>before scheduled training</w:t>
      </w:r>
      <w:r w:rsidRPr="00BE35F1">
        <w:rPr>
          <w:rFonts w:ascii="Arial" w:hAnsi="Arial" w:cs="Arial"/>
          <w:szCs w:val="24"/>
        </w:rPr>
        <w:t xml:space="preserve">. </w:t>
      </w:r>
    </w:p>
    <w:p w14:paraId="05FB0127" w14:textId="77777777" w:rsidR="008C6545" w:rsidRDefault="008C6545" w:rsidP="002414A8">
      <w:pPr>
        <w:tabs>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s>
        <w:ind w:right="-180"/>
        <w:rPr>
          <w:rFonts w:ascii="Arial" w:hAnsi="Arial" w:cs="Arial"/>
          <w:szCs w:val="24"/>
        </w:rPr>
      </w:pPr>
    </w:p>
    <w:p w14:paraId="0967DBAF" w14:textId="77777777" w:rsidR="008C6545" w:rsidRPr="00E83A36" w:rsidRDefault="008C6545" w:rsidP="008C6545">
      <w:pPr>
        <w:rPr>
          <w:rFonts w:ascii="Arial" w:hAnsi="Arial" w:cs="Arial"/>
          <w:bCs/>
          <w:szCs w:val="24"/>
        </w:rPr>
      </w:pPr>
      <w:r w:rsidRPr="00E83A36">
        <w:rPr>
          <w:rFonts w:ascii="Arial" w:hAnsi="Arial" w:cs="Arial"/>
          <w:bCs/>
          <w:szCs w:val="24"/>
        </w:rPr>
        <w:t xml:space="preserve">The </w:t>
      </w:r>
      <w:r>
        <w:rPr>
          <w:rFonts w:ascii="Arial" w:hAnsi="Arial" w:cs="Arial"/>
          <w:bCs/>
          <w:szCs w:val="24"/>
        </w:rPr>
        <w:t xml:space="preserve">SDG NRP </w:t>
      </w:r>
      <w:r w:rsidRPr="00E83A36">
        <w:rPr>
          <w:rFonts w:ascii="Arial" w:hAnsi="Arial" w:cs="Arial"/>
          <w:bCs/>
          <w:szCs w:val="24"/>
        </w:rPr>
        <w:t xml:space="preserve">uses </w:t>
      </w:r>
      <w:r w:rsidR="00106E62">
        <w:rPr>
          <w:rFonts w:ascii="Arial" w:hAnsi="Arial" w:cs="Arial"/>
          <w:bCs/>
          <w:szCs w:val="24"/>
        </w:rPr>
        <w:t xml:space="preserve">a </w:t>
      </w:r>
      <w:r w:rsidRPr="008C6545">
        <w:rPr>
          <w:rFonts w:ascii="Arial" w:hAnsi="Arial" w:cs="Arial"/>
          <w:b/>
          <w:bCs/>
          <w:szCs w:val="24"/>
        </w:rPr>
        <w:t>shared, open-source</w:t>
      </w:r>
      <w:r w:rsidR="007B26CF">
        <w:rPr>
          <w:rFonts w:ascii="Arial" w:hAnsi="Arial" w:cs="Arial"/>
          <w:b/>
          <w:bCs/>
          <w:szCs w:val="24"/>
        </w:rPr>
        <w:t xml:space="preserve"> collaboration platform called</w:t>
      </w:r>
      <w:r w:rsidRPr="008C6545">
        <w:rPr>
          <w:rFonts w:ascii="Arial" w:hAnsi="Arial" w:cs="Arial"/>
          <w:b/>
          <w:bCs/>
          <w:szCs w:val="24"/>
        </w:rPr>
        <w:t xml:space="preserve"> GitHub</w:t>
      </w:r>
      <w:r w:rsidRPr="00E83A36">
        <w:rPr>
          <w:rFonts w:ascii="Arial" w:hAnsi="Arial" w:cs="Arial"/>
          <w:bCs/>
          <w:szCs w:val="24"/>
        </w:rPr>
        <w:t xml:space="preserve"> to update and maintain reporting statistics. Check with your agency to see if an </w:t>
      </w:r>
      <w:r w:rsidRPr="00E83A36">
        <w:rPr>
          <w:rFonts w:ascii="Arial" w:hAnsi="Arial" w:cs="Arial"/>
          <w:bCs/>
          <w:szCs w:val="24"/>
        </w:rPr>
        <w:lastRenderedPageBreak/>
        <w:t xml:space="preserve">organizational </w:t>
      </w:r>
      <w:r w:rsidR="007B26CF">
        <w:rPr>
          <w:rFonts w:ascii="Arial" w:hAnsi="Arial" w:cs="Arial"/>
          <w:bCs/>
          <w:szCs w:val="24"/>
        </w:rPr>
        <w:t xml:space="preserve">GitHub </w:t>
      </w:r>
      <w:r w:rsidRPr="00E83A36">
        <w:rPr>
          <w:rFonts w:ascii="Arial" w:hAnsi="Arial" w:cs="Arial"/>
          <w:bCs/>
          <w:szCs w:val="24"/>
        </w:rPr>
        <w:t xml:space="preserve">account already exists </w:t>
      </w:r>
      <w:r w:rsidR="007B26CF">
        <w:rPr>
          <w:rFonts w:ascii="Arial" w:hAnsi="Arial" w:cs="Arial"/>
          <w:bCs/>
          <w:szCs w:val="24"/>
        </w:rPr>
        <w:t xml:space="preserve">at your agency </w:t>
      </w:r>
      <w:r w:rsidRPr="00E83A36">
        <w:rPr>
          <w:rFonts w:ascii="Arial" w:hAnsi="Arial" w:cs="Arial"/>
          <w:bCs/>
          <w:szCs w:val="24"/>
        </w:rPr>
        <w:t xml:space="preserve">so that you can join according to their </w:t>
      </w:r>
      <w:r>
        <w:rPr>
          <w:rFonts w:ascii="Arial" w:hAnsi="Arial" w:cs="Arial"/>
          <w:bCs/>
          <w:szCs w:val="24"/>
        </w:rPr>
        <w:t>guidelines</w:t>
      </w:r>
      <w:r w:rsidRPr="00E83A36">
        <w:rPr>
          <w:rFonts w:ascii="Arial" w:hAnsi="Arial" w:cs="Arial"/>
          <w:bCs/>
          <w:szCs w:val="24"/>
        </w:rPr>
        <w:t>.</w:t>
      </w:r>
      <w:r>
        <w:rPr>
          <w:rFonts w:ascii="Arial" w:hAnsi="Arial" w:cs="Arial"/>
          <w:bCs/>
          <w:szCs w:val="24"/>
        </w:rPr>
        <w:t xml:space="preserve"> Otherwise, if </w:t>
      </w:r>
      <w:r w:rsidRPr="00E83A36">
        <w:rPr>
          <w:rFonts w:ascii="Arial" w:hAnsi="Arial" w:cs="Arial"/>
          <w:bCs/>
          <w:szCs w:val="24"/>
        </w:rPr>
        <w:t xml:space="preserve">you do not already have a GitHub account, you </w:t>
      </w:r>
      <w:r>
        <w:rPr>
          <w:rFonts w:ascii="Arial" w:hAnsi="Arial" w:cs="Arial"/>
          <w:bCs/>
          <w:szCs w:val="24"/>
        </w:rPr>
        <w:t xml:space="preserve">need to create a </w:t>
      </w:r>
      <w:r w:rsidRPr="00E83A36">
        <w:rPr>
          <w:rFonts w:ascii="Arial" w:hAnsi="Arial" w:cs="Arial"/>
          <w:bCs/>
          <w:szCs w:val="24"/>
        </w:rPr>
        <w:t>GitHub</w:t>
      </w:r>
      <w:r>
        <w:rPr>
          <w:rFonts w:ascii="Arial" w:hAnsi="Arial" w:cs="Arial"/>
          <w:bCs/>
          <w:szCs w:val="24"/>
        </w:rPr>
        <w:t xml:space="preserve"> account to provide or edit statistics.</w:t>
      </w:r>
    </w:p>
    <w:p w14:paraId="706389FC" w14:textId="77777777" w:rsidR="008C6545" w:rsidRPr="00DC3888" w:rsidRDefault="008C6545" w:rsidP="008C6545">
      <w:pPr>
        <w:rPr>
          <w:rFonts w:ascii="Arial" w:hAnsi="Arial" w:cs="Arial"/>
          <w:bCs/>
          <w:szCs w:val="24"/>
        </w:rPr>
      </w:pPr>
    </w:p>
    <w:p w14:paraId="35B17857" w14:textId="77777777" w:rsidR="008C6545" w:rsidRDefault="008C6545" w:rsidP="008C6545">
      <w:pPr>
        <w:pStyle w:val="NormalWeb"/>
        <w:numPr>
          <w:ilvl w:val="0"/>
          <w:numId w:val="8"/>
        </w:numPr>
        <w:spacing w:before="0" w:beforeAutospacing="0" w:after="0" w:afterAutospacing="0"/>
        <w:rPr>
          <w:rFonts w:ascii="Arial" w:hAnsi="Arial" w:cs="Arial"/>
          <w:color w:val="333333"/>
        </w:rPr>
      </w:pPr>
      <w:r w:rsidRPr="00A52D7B">
        <w:rPr>
          <w:rFonts w:ascii="Arial" w:hAnsi="Arial" w:cs="Arial"/>
          <w:color w:val="333333"/>
        </w:rPr>
        <w:t xml:space="preserve">Go </w:t>
      </w:r>
      <w:hyperlink r:id="rId11" w:history="1">
        <w:r w:rsidRPr="001E72C0">
          <w:rPr>
            <w:rStyle w:val="Hyperlink"/>
            <w:rFonts w:ascii="Arial" w:hAnsi="Arial" w:cs="Arial"/>
            <w:bCs/>
          </w:rPr>
          <w:t>https://help.github.com/articles/signing-up-for-a-new-github-account/</w:t>
        </w:r>
      </w:hyperlink>
      <w:r>
        <w:rPr>
          <w:rFonts w:ascii="Arial" w:hAnsi="Arial" w:cs="Arial"/>
          <w:bCs/>
        </w:rPr>
        <w:t xml:space="preserve">  </w:t>
      </w:r>
      <w:r w:rsidR="00DD17A5">
        <w:rPr>
          <w:rFonts w:ascii="Arial" w:hAnsi="Arial" w:cs="Arial"/>
          <w:bCs/>
        </w:rPr>
        <w:t xml:space="preserve">for a detailed overview, </w:t>
      </w:r>
      <w:r>
        <w:rPr>
          <w:rFonts w:ascii="Arial" w:hAnsi="Arial" w:cs="Arial"/>
          <w:bCs/>
        </w:rPr>
        <w:t xml:space="preserve">then </w:t>
      </w:r>
      <w:r w:rsidR="00DD17A5">
        <w:rPr>
          <w:rFonts w:ascii="Arial" w:hAnsi="Arial" w:cs="Arial"/>
          <w:bCs/>
        </w:rPr>
        <w:t xml:space="preserve">click in </w:t>
      </w:r>
      <w:r w:rsidRPr="00A52D7B">
        <w:rPr>
          <w:rFonts w:ascii="Arial" w:hAnsi="Arial" w:cs="Arial"/>
          <w:color w:val="333333"/>
        </w:rPr>
        <w:t xml:space="preserve">GitHub's </w:t>
      </w:r>
      <w:r w:rsidR="002D1D80">
        <w:rPr>
          <w:rFonts w:ascii="Arial" w:hAnsi="Arial" w:cs="Arial"/>
          <w:b/>
        </w:rPr>
        <w:t>Sign-up</w:t>
      </w:r>
      <w:r w:rsidR="002D1D80" w:rsidRPr="00DD17A5">
        <w:rPr>
          <w:rFonts w:ascii="Arial" w:hAnsi="Arial" w:cs="Arial"/>
          <w:b/>
          <w:color w:val="333333"/>
        </w:rPr>
        <w:t xml:space="preserve"> page</w:t>
      </w:r>
      <w:r w:rsidR="002D1D80">
        <w:rPr>
          <w:rFonts w:ascii="Arial" w:hAnsi="Arial" w:cs="Arial"/>
          <w:color w:val="333333"/>
        </w:rPr>
        <w:t xml:space="preserve">: </w:t>
      </w:r>
      <w:hyperlink r:id="rId12" w:history="1">
        <w:r w:rsidR="002D1D80" w:rsidRPr="002D1D80">
          <w:rPr>
            <w:rStyle w:val="Hyperlink"/>
            <w:rFonts w:ascii="Arial" w:hAnsi="Arial" w:cs="Arial"/>
          </w:rPr>
          <w:t>https://github.com/join</w:t>
        </w:r>
      </w:hyperlink>
      <w:r>
        <w:rPr>
          <w:rFonts w:ascii="Arial" w:hAnsi="Arial" w:cs="Arial"/>
          <w:color w:val="333333"/>
        </w:rPr>
        <w:t xml:space="preserve"> </w:t>
      </w:r>
    </w:p>
    <w:p w14:paraId="74627BBE" w14:textId="77777777" w:rsidR="008C6545" w:rsidRPr="00A52D7B" w:rsidRDefault="008C6545" w:rsidP="008C6545">
      <w:pPr>
        <w:pStyle w:val="NormalWeb"/>
        <w:spacing w:before="0" w:beforeAutospacing="0" w:after="0" w:afterAutospacing="0"/>
        <w:ind w:left="720"/>
        <w:rPr>
          <w:rFonts w:ascii="Arial" w:hAnsi="Arial" w:cs="Arial"/>
          <w:color w:val="333333"/>
        </w:rPr>
      </w:pPr>
    </w:p>
    <w:p w14:paraId="01321593" w14:textId="77777777" w:rsidR="008C6545" w:rsidRPr="00A52D7B" w:rsidRDefault="008C6545" w:rsidP="008C6545">
      <w:pPr>
        <w:pStyle w:val="NormalWeb"/>
        <w:numPr>
          <w:ilvl w:val="0"/>
          <w:numId w:val="8"/>
        </w:numPr>
        <w:spacing w:before="0" w:beforeAutospacing="0" w:after="0" w:afterAutospacing="0"/>
        <w:rPr>
          <w:rFonts w:ascii="Arial" w:hAnsi="Arial" w:cs="Arial"/>
          <w:color w:val="333333"/>
        </w:rPr>
      </w:pPr>
      <w:r w:rsidRPr="00A52D7B">
        <w:rPr>
          <w:rFonts w:ascii="Arial" w:hAnsi="Arial" w:cs="Arial"/>
          <w:color w:val="333333"/>
        </w:rPr>
        <w:t xml:space="preserve">Under "Create your personal account," type your username, email address, and password, then click </w:t>
      </w:r>
      <w:r w:rsidRPr="00A52D7B">
        <w:rPr>
          <w:rStyle w:val="Strong"/>
          <w:rFonts w:ascii="Arial" w:hAnsi="Arial" w:cs="Arial"/>
        </w:rPr>
        <w:t>Create an account</w:t>
      </w:r>
      <w:r w:rsidRPr="00A52D7B">
        <w:rPr>
          <w:rFonts w:ascii="Arial" w:hAnsi="Arial" w:cs="Arial"/>
          <w:color w:val="333333"/>
        </w:rPr>
        <w:t>.</w:t>
      </w:r>
    </w:p>
    <w:p w14:paraId="79724B17" w14:textId="77777777" w:rsidR="008C6545" w:rsidRDefault="008C6545" w:rsidP="008C6545">
      <w:pPr>
        <w:pStyle w:val="NormalWeb"/>
        <w:spacing w:before="0" w:beforeAutospacing="0" w:after="0" w:afterAutospacing="0"/>
        <w:ind w:left="720"/>
        <w:rPr>
          <w:rFonts w:ascii="Helvetica" w:hAnsi="Helvetica"/>
          <w:color w:val="333333"/>
          <w:sz w:val="23"/>
          <w:szCs w:val="23"/>
        </w:rPr>
      </w:pPr>
    </w:p>
    <w:p w14:paraId="30B7B562" w14:textId="77777777" w:rsidR="008C6545" w:rsidRDefault="008C6545" w:rsidP="008C6545">
      <w:pPr>
        <w:pStyle w:val="NormalWeb"/>
        <w:spacing w:before="0" w:beforeAutospacing="0" w:after="0" w:afterAutospacing="0"/>
        <w:ind w:left="720"/>
        <w:rPr>
          <w:rFonts w:ascii="Helvetica" w:hAnsi="Helvetica"/>
          <w:color w:val="333333"/>
          <w:sz w:val="23"/>
          <w:szCs w:val="23"/>
        </w:rPr>
      </w:pPr>
      <w:r>
        <w:rPr>
          <w:rFonts w:ascii="Helvetica" w:hAnsi="Helvetica"/>
          <w:color w:val="333333"/>
          <w:sz w:val="23"/>
          <w:szCs w:val="23"/>
        </w:rPr>
        <w:t>Example:</w:t>
      </w:r>
    </w:p>
    <w:p w14:paraId="12B63191" w14:textId="77777777" w:rsidR="008C6545" w:rsidRDefault="008C6545" w:rsidP="008C6545">
      <w:pPr>
        <w:pStyle w:val="NormalWeb"/>
        <w:spacing w:before="0" w:beforeAutospacing="0" w:after="0" w:afterAutospacing="0"/>
        <w:ind w:left="720"/>
        <w:rPr>
          <w:rFonts w:ascii="Helvetica" w:hAnsi="Helvetica"/>
          <w:color w:val="333333"/>
          <w:sz w:val="23"/>
          <w:szCs w:val="23"/>
        </w:rPr>
      </w:pPr>
      <w:r>
        <w:rPr>
          <w:rFonts w:ascii="Helvetica" w:hAnsi="Helvetica"/>
          <w:color w:val="333333"/>
          <w:sz w:val="23"/>
          <w:szCs w:val="23"/>
        </w:rPr>
        <w:t xml:space="preserve"> </w:t>
      </w:r>
      <w:r>
        <w:rPr>
          <w:noProof/>
        </w:rPr>
        <w:drawing>
          <wp:inline distT="0" distB="0" distL="0" distR="0" wp14:anchorId="6FCFB4BB" wp14:editId="0E554CD8">
            <wp:extent cx="2898489" cy="2857500"/>
            <wp:effectExtent l="19050" t="19050" r="1651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02288" cy="2861246"/>
                    </a:xfrm>
                    <a:prstGeom prst="rect">
                      <a:avLst/>
                    </a:prstGeom>
                    <a:ln>
                      <a:solidFill>
                        <a:schemeClr val="bg1">
                          <a:lumMod val="75000"/>
                        </a:schemeClr>
                      </a:solidFill>
                    </a:ln>
                  </pic:spPr>
                </pic:pic>
              </a:graphicData>
            </a:graphic>
          </wp:inline>
        </w:drawing>
      </w:r>
    </w:p>
    <w:p w14:paraId="72984DA8" w14:textId="77777777" w:rsidR="008C6545" w:rsidRDefault="008C6545" w:rsidP="008C6545">
      <w:pPr>
        <w:pStyle w:val="NormalWeb"/>
        <w:spacing w:before="0" w:beforeAutospacing="0" w:after="0" w:afterAutospacing="0"/>
        <w:ind w:left="720"/>
        <w:rPr>
          <w:rFonts w:ascii="Helvetica" w:hAnsi="Helvetica"/>
          <w:color w:val="333333"/>
          <w:sz w:val="23"/>
          <w:szCs w:val="23"/>
        </w:rPr>
      </w:pPr>
    </w:p>
    <w:p w14:paraId="57E818E5" w14:textId="77777777" w:rsidR="008C6545" w:rsidRDefault="008C6545" w:rsidP="008C6545">
      <w:pPr>
        <w:pStyle w:val="NormalWeb"/>
        <w:numPr>
          <w:ilvl w:val="0"/>
          <w:numId w:val="8"/>
        </w:numPr>
        <w:rPr>
          <w:rFonts w:ascii="Helvetica" w:hAnsi="Helvetica"/>
          <w:color w:val="333333"/>
          <w:sz w:val="23"/>
          <w:szCs w:val="23"/>
        </w:rPr>
      </w:pPr>
      <w:r w:rsidRPr="007B1A72">
        <w:rPr>
          <w:rFonts w:ascii="Arial" w:hAnsi="Arial" w:cs="Arial"/>
          <w:b/>
        </w:rPr>
        <w:t>Select your plan type</w:t>
      </w:r>
      <w:r w:rsidRPr="007B1A72">
        <w:rPr>
          <w:rFonts w:ascii="Arial" w:hAnsi="Arial" w:cs="Arial"/>
          <w:color w:val="333333"/>
        </w:rPr>
        <w:t xml:space="preserve">. </w:t>
      </w:r>
      <w:r>
        <w:rPr>
          <w:rFonts w:ascii="Arial" w:hAnsi="Arial" w:cs="Arial"/>
          <w:color w:val="333333"/>
        </w:rPr>
        <w:t>S</w:t>
      </w:r>
      <w:r w:rsidRPr="007B1A72">
        <w:rPr>
          <w:rFonts w:ascii="Arial" w:hAnsi="Arial" w:cs="Arial"/>
        </w:rPr>
        <w:t xml:space="preserve">elect the </w:t>
      </w:r>
      <w:r w:rsidRPr="007B1A72">
        <w:rPr>
          <w:rStyle w:val="Strong"/>
          <w:rFonts w:ascii="Arial" w:hAnsi="Arial" w:cs="Arial"/>
        </w:rPr>
        <w:t>Free</w:t>
      </w:r>
      <w:r w:rsidRPr="007B1A72">
        <w:rPr>
          <w:rFonts w:ascii="Arial" w:hAnsi="Arial" w:cs="Arial"/>
        </w:rPr>
        <w:t xml:space="preserve"> account type. </w:t>
      </w:r>
      <w:r>
        <w:rPr>
          <w:rFonts w:ascii="Helvetica" w:hAnsi="Helvetica"/>
          <w:color w:val="333333"/>
          <w:sz w:val="23"/>
          <w:szCs w:val="23"/>
        </w:rPr>
        <w:t xml:space="preserve"> </w:t>
      </w:r>
    </w:p>
    <w:p w14:paraId="7E0FF48F" w14:textId="77777777" w:rsidR="008C6545" w:rsidRDefault="008C6545" w:rsidP="008C6545">
      <w:pPr>
        <w:pStyle w:val="NormalWeb"/>
        <w:ind w:left="720"/>
        <w:rPr>
          <w:rFonts w:ascii="Helvetica" w:hAnsi="Helvetica"/>
          <w:color w:val="333333"/>
          <w:sz w:val="23"/>
          <w:szCs w:val="23"/>
        </w:rPr>
      </w:pPr>
      <w:r>
        <w:rPr>
          <w:rFonts w:ascii="Helvetica" w:hAnsi="Helvetica"/>
          <w:b/>
          <w:noProof/>
          <w:sz w:val="23"/>
          <w:szCs w:val="23"/>
        </w:rPr>
        <mc:AlternateContent>
          <mc:Choice Requires="wps">
            <w:drawing>
              <wp:anchor distT="0" distB="0" distL="114300" distR="114300" simplePos="0" relativeHeight="251658244" behindDoc="0" locked="0" layoutInCell="1" allowOverlap="1" wp14:anchorId="7971A4F3" wp14:editId="17D1FE1C">
                <wp:simplePos x="0" y="0"/>
                <wp:positionH relativeFrom="column">
                  <wp:posOffset>390525</wp:posOffset>
                </wp:positionH>
                <wp:positionV relativeFrom="paragraph">
                  <wp:posOffset>62865</wp:posOffset>
                </wp:positionV>
                <wp:extent cx="276225" cy="352425"/>
                <wp:effectExtent l="19050" t="19050" r="66675" b="47625"/>
                <wp:wrapNone/>
                <wp:docPr id="18" name="Straight Arrow Connector 18"/>
                <wp:cNvGraphicFramePr/>
                <a:graphic xmlns:a="http://schemas.openxmlformats.org/drawingml/2006/main">
                  <a:graphicData uri="http://schemas.microsoft.com/office/word/2010/wordprocessingShape">
                    <wps:wsp>
                      <wps:cNvCnPr/>
                      <wps:spPr>
                        <a:xfrm>
                          <a:off x="0" y="0"/>
                          <a:ext cx="276225" cy="35242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B30E70" id="_x0000_t32" coordsize="21600,21600" o:spt="32" o:oned="t" path="m,l21600,21600e" filled="f">
                <v:path arrowok="t" fillok="f" o:connecttype="none"/>
                <o:lock v:ext="edit" shapetype="t"/>
              </v:shapetype>
              <v:shape id="Straight Arrow Connector 18" o:spid="_x0000_s1026" type="#_x0000_t32" style="position:absolute;margin-left:30.75pt;margin-top:4.95pt;width:21.75pt;height:27.7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" strokecolor="#00b050" strokeweight="2.25pt">
                <v:stroke endarrow="open"/>
              </v:shape>
            </w:pict>
          </mc:Fallback>
        </mc:AlternateContent>
      </w:r>
      <w:r>
        <w:rPr>
          <w:rFonts w:ascii="Helvetica" w:hAnsi="Helvetica"/>
          <w:b/>
          <w:noProof/>
          <w:sz w:val="23"/>
          <w:szCs w:val="23"/>
        </w:rPr>
        <mc:AlternateContent>
          <mc:Choice Requires="wps">
            <w:drawing>
              <wp:anchor distT="0" distB="0" distL="114300" distR="114300" simplePos="0" relativeHeight="251658243" behindDoc="0" locked="0" layoutInCell="1" allowOverlap="1" wp14:anchorId="6E0E2726" wp14:editId="3000D8BD">
                <wp:simplePos x="0" y="0"/>
                <wp:positionH relativeFrom="column">
                  <wp:posOffset>561975</wp:posOffset>
                </wp:positionH>
                <wp:positionV relativeFrom="paragraph">
                  <wp:posOffset>367030</wp:posOffset>
                </wp:positionV>
                <wp:extent cx="2085975" cy="276225"/>
                <wp:effectExtent l="19050" t="19050" r="28575" b="28575"/>
                <wp:wrapNone/>
                <wp:docPr id="6" name="Oval 6"/>
                <wp:cNvGraphicFramePr/>
                <a:graphic xmlns:a="http://schemas.openxmlformats.org/drawingml/2006/main">
                  <a:graphicData uri="http://schemas.microsoft.com/office/word/2010/wordprocessingShape">
                    <wps:wsp>
                      <wps:cNvSpPr/>
                      <wps:spPr>
                        <a:xfrm>
                          <a:off x="0" y="0"/>
                          <a:ext cx="2085975" cy="276225"/>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5EC17" id="Oval 6" o:spid="_x0000_s1026" style="position:absolute;margin-left:44.25pt;margin-top:28.9pt;width:164.25pt;height:21.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" filled="f" strokecolor="#00b050" strokeweight="3pt"/>
            </w:pict>
          </mc:Fallback>
        </mc:AlternateContent>
      </w:r>
      <w:r>
        <w:rPr>
          <w:rFonts w:ascii="Helvetica" w:hAnsi="Helvetica"/>
          <w:noProof/>
          <w:color w:val="333333"/>
          <w:sz w:val="23"/>
          <w:szCs w:val="23"/>
        </w:rPr>
        <w:drawing>
          <wp:inline distT="0" distB="0" distL="0" distR="0" wp14:anchorId="2B878EEC" wp14:editId="0A82B96C">
            <wp:extent cx="3476625" cy="1362075"/>
            <wp:effectExtent l="19050" t="19050" r="28575" b="28575"/>
            <wp:docPr id="13" name="Picture 13" descr="pla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op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1362075"/>
                    </a:xfrm>
                    <a:prstGeom prst="rect">
                      <a:avLst/>
                    </a:prstGeom>
                    <a:noFill/>
                    <a:ln>
                      <a:solidFill>
                        <a:schemeClr val="bg1">
                          <a:lumMod val="75000"/>
                        </a:schemeClr>
                      </a:solidFill>
                    </a:ln>
                  </pic:spPr>
                </pic:pic>
              </a:graphicData>
            </a:graphic>
          </wp:inline>
        </w:drawing>
      </w:r>
      <w:r w:rsidRPr="0073221A">
        <w:rPr>
          <w:rFonts w:ascii="Helvetica" w:hAnsi="Helvetica"/>
          <w:color w:val="333333"/>
          <w:sz w:val="23"/>
          <w:szCs w:val="23"/>
        </w:rPr>
        <w:t xml:space="preserve"> </w:t>
      </w:r>
    </w:p>
    <w:p w14:paraId="45261D51" w14:textId="77777777" w:rsidR="008C6545" w:rsidRPr="0073221A" w:rsidRDefault="008C6545" w:rsidP="008C6545">
      <w:pPr>
        <w:pStyle w:val="NormalWeb"/>
        <w:spacing w:before="0" w:beforeAutospacing="0" w:after="0" w:afterAutospacing="0"/>
        <w:rPr>
          <w:rFonts w:ascii="Helvetica" w:hAnsi="Helvetica"/>
          <w:color w:val="333333"/>
          <w:sz w:val="23"/>
          <w:szCs w:val="23"/>
        </w:rPr>
      </w:pPr>
    </w:p>
    <w:p w14:paraId="623F8092" w14:textId="77777777" w:rsidR="008C6545" w:rsidRPr="00DF6CFA" w:rsidRDefault="008C6545" w:rsidP="008C6545">
      <w:pPr>
        <w:pStyle w:val="NormalWeb"/>
        <w:numPr>
          <w:ilvl w:val="0"/>
          <w:numId w:val="8"/>
        </w:numPr>
        <w:spacing w:before="0" w:beforeAutospacing="0" w:after="0" w:afterAutospacing="0"/>
        <w:rPr>
          <w:rStyle w:val="Strong"/>
          <w:rFonts w:ascii="Arial" w:hAnsi="Arial" w:cs="Arial"/>
          <w:b w:val="0"/>
          <w:bCs w:val="0"/>
          <w:color w:val="333333"/>
        </w:rPr>
      </w:pPr>
      <w:r w:rsidRPr="00DF6CFA">
        <w:rPr>
          <w:rFonts w:ascii="Arial" w:hAnsi="Arial" w:cs="Arial"/>
          <w:color w:val="333333"/>
        </w:rPr>
        <w:t xml:space="preserve">Click </w:t>
      </w:r>
      <w:r w:rsidRPr="00DF6CFA">
        <w:rPr>
          <w:rStyle w:val="Strong"/>
          <w:rFonts w:ascii="Arial" w:hAnsi="Arial" w:cs="Arial"/>
        </w:rPr>
        <w:t>Continue</w:t>
      </w:r>
      <w:r>
        <w:rPr>
          <w:rStyle w:val="Strong"/>
          <w:rFonts w:ascii="Arial" w:hAnsi="Arial" w:cs="Arial"/>
        </w:rPr>
        <w:t>.</w:t>
      </w:r>
      <w:r w:rsidRPr="00DF6CFA">
        <w:rPr>
          <w:rStyle w:val="Strong"/>
          <w:rFonts w:ascii="Arial" w:hAnsi="Arial" w:cs="Arial"/>
        </w:rPr>
        <w:t xml:space="preserve"> </w:t>
      </w:r>
      <w:r w:rsidRPr="00B575A1">
        <w:rPr>
          <w:rStyle w:val="Strong"/>
          <w:rFonts w:ascii="Arial" w:hAnsi="Arial" w:cs="Arial"/>
          <w:b w:val="0"/>
        </w:rPr>
        <w:t xml:space="preserve">The next screen shows options under GitHub but they </w:t>
      </w:r>
      <w:r w:rsidRPr="00B575A1">
        <w:rPr>
          <w:rStyle w:val="Strong"/>
          <w:rFonts w:ascii="Arial" w:hAnsi="Arial" w:cs="Arial"/>
        </w:rPr>
        <w:t>not needed for NRP purposes</w:t>
      </w:r>
      <w:r w:rsidRPr="00B575A1">
        <w:rPr>
          <w:rStyle w:val="Strong"/>
          <w:rFonts w:ascii="Arial" w:hAnsi="Arial" w:cs="Arial"/>
          <w:b w:val="0"/>
        </w:rPr>
        <w:t>.</w:t>
      </w:r>
      <w:r>
        <w:rPr>
          <w:rStyle w:val="Strong"/>
          <w:rFonts w:ascii="Arial" w:hAnsi="Arial" w:cs="Arial"/>
          <w:b w:val="0"/>
        </w:rPr>
        <w:t xml:space="preserve"> </w:t>
      </w:r>
      <w:r w:rsidRPr="008446C9">
        <w:rPr>
          <w:rStyle w:val="Strong"/>
          <w:rFonts w:ascii="Arial" w:hAnsi="Arial" w:cs="Arial"/>
          <w:b w:val="0"/>
        </w:rPr>
        <w:t>C</w:t>
      </w:r>
      <w:r>
        <w:rPr>
          <w:rStyle w:val="Strong"/>
          <w:rFonts w:ascii="Arial" w:hAnsi="Arial" w:cs="Arial"/>
          <w:b w:val="0"/>
        </w:rPr>
        <w:t xml:space="preserve">lick </w:t>
      </w:r>
      <w:r w:rsidRPr="008446C9">
        <w:rPr>
          <w:rStyle w:val="Strong"/>
          <w:rFonts w:ascii="Arial" w:hAnsi="Arial" w:cs="Arial"/>
          <w:b w:val="0"/>
        </w:rPr>
        <w:t>“SKIP THIS STEP.”</w:t>
      </w:r>
    </w:p>
    <w:p w14:paraId="39343A34" w14:textId="77777777" w:rsidR="008C6545" w:rsidRPr="00DF6CFA" w:rsidRDefault="008C6545" w:rsidP="008C6545">
      <w:pPr>
        <w:pStyle w:val="NormalWeb"/>
        <w:spacing w:before="0" w:beforeAutospacing="0" w:after="0" w:afterAutospacing="0"/>
        <w:ind w:left="720"/>
        <w:rPr>
          <w:rFonts w:ascii="Arial" w:hAnsi="Arial" w:cs="Arial"/>
          <w:color w:val="333333"/>
        </w:rPr>
      </w:pPr>
    </w:p>
    <w:p w14:paraId="23A9BC93" w14:textId="12A64DF7" w:rsidR="008C6545" w:rsidRDefault="002C13EE" w:rsidP="008C6545">
      <w:pPr>
        <w:pStyle w:val="NormalWeb"/>
        <w:numPr>
          <w:ilvl w:val="0"/>
          <w:numId w:val="8"/>
        </w:numPr>
        <w:spacing w:before="0" w:beforeAutospacing="0" w:after="0" w:afterAutospacing="0"/>
        <w:rPr>
          <w:rFonts w:ascii="Arial" w:hAnsi="Arial" w:cs="Arial"/>
          <w:color w:val="333333"/>
        </w:rPr>
      </w:pPr>
      <w:r>
        <w:rPr>
          <w:rFonts w:ascii="Arial" w:hAnsi="Arial" w:cs="Arial"/>
          <w:color w:val="333333"/>
        </w:rPr>
        <w:lastRenderedPageBreak/>
        <w:t>Y</w:t>
      </w:r>
      <w:r w:rsidR="008C6545">
        <w:rPr>
          <w:rFonts w:ascii="Arial" w:hAnsi="Arial" w:cs="Arial"/>
          <w:color w:val="333333"/>
        </w:rPr>
        <w:t xml:space="preserve">ou are </w:t>
      </w:r>
      <w:r>
        <w:rPr>
          <w:rFonts w:ascii="Arial" w:hAnsi="Arial" w:cs="Arial"/>
          <w:color w:val="333333"/>
        </w:rPr>
        <w:t xml:space="preserve">now </w:t>
      </w:r>
      <w:r w:rsidR="008C6545">
        <w:rPr>
          <w:rFonts w:ascii="Arial" w:hAnsi="Arial" w:cs="Arial"/>
          <w:color w:val="333333"/>
        </w:rPr>
        <w:t xml:space="preserve">done creating your account. </w:t>
      </w:r>
      <w:r w:rsidR="008C6545" w:rsidRPr="007B1A72">
        <w:rPr>
          <w:rFonts w:ascii="Arial" w:hAnsi="Arial" w:cs="Arial"/>
          <w:color w:val="333333"/>
        </w:rPr>
        <w:t xml:space="preserve">You should receive an e-mail from GitHub that prompts you to </w:t>
      </w:r>
      <w:r w:rsidR="008C6545" w:rsidRPr="007B1A72">
        <w:rPr>
          <w:rFonts w:ascii="Arial" w:hAnsi="Arial" w:cs="Arial"/>
          <w:b/>
        </w:rPr>
        <w:t>verify your e-mail address</w:t>
      </w:r>
      <w:r w:rsidR="008C6545" w:rsidRPr="007B1A72">
        <w:rPr>
          <w:rFonts w:ascii="Arial" w:hAnsi="Arial" w:cs="Arial"/>
        </w:rPr>
        <w:t>.</w:t>
      </w:r>
      <w:r w:rsidR="008C6545">
        <w:rPr>
          <w:rFonts w:ascii="Arial" w:hAnsi="Arial" w:cs="Arial"/>
        </w:rPr>
        <w:t xml:space="preserve">  Please click verify email address in order to be able to make updates to the NRP site.</w:t>
      </w:r>
    </w:p>
    <w:p w14:paraId="41B42B85" w14:textId="77777777" w:rsidR="008C6545" w:rsidRPr="007B1A72" w:rsidRDefault="008C6545" w:rsidP="008C6545">
      <w:pPr>
        <w:pStyle w:val="NormalWeb"/>
        <w:spacing w:before="0" w:beforeAutospacing="0" w:after="0" w:afterAutospacing="0"/>
        <w:rPr>
          <w:rFonts w:ascii="Arial" w:hAnsi="Arial" w:cs="Arial"/>
          <w:color w:val="333333"/>
        </w:rPr>
      </w:pPr>
    </w:p>
    <w:p w14:paraId="37F6582C" w14:textId="72C0BE45" w:rsidR="008C6545" w:rsidRPr="00A9585C" w:rsidRDefault="008C6545" w:rsidP="008C6545">
      <w:pPr>
        <w:pStyle w:val="NormalWeb"/>
        <w:numPr>
          <w:ilvl w:val="0"/>
          <w:numId w:val="8"/>
        </w:numPr>
        <w:spacing w:before="0" w:beforeAutospacing="0" w:after="0" w:afterAutospacing="0"/>
        <w:rPr>
          <w:rFonts w:ascii="Arial" w:hAnsi="Arial" w:cs="Arial"/>
          <w:color w:val="333333"/>
        </w:rPr>
      </w:pPr>
      <w:r w:rsidRPr="00DD17A5">
        <w:rPr>
          <w:rFonts w:ascii="Arial" w:hAnsi="Arial" w:cs="Arial"/>
          <w:b/>
        </w:rPr>
        <w:t>Send your username</w:t>
      </w:r>
      <w:r>
        <w:rPr>
          <w:rFonts w:ascii="Arial" w:hAnsi="Arial" w:cs="Arial"/>
        </w:rPr>
        <w:t xml:space="preserve"> to</w:t>
      </w:r>
      <w:r w:rsidR="002C13EE">
        <w:rPr>
          <w:rFonts w:ascii="Arial" w:hAnsi="Arial" w:cs="Arial"/>
        </w:rPr>
        <w:t xml:space="preserve"> </w:t>
      </w:r>
      <w:hyperlink r:id="rId15" w:history="1">
        <w:r w:rsidR="002C13EE" w:rsidRPr="007751B4">
          <w:rPr>
            <w:rStyle w:val="Hyperlink"/>
            <w:rFonts w:ascii="Arial" w:hAnsi="Arial" w:cs="Arial"/>
          </w:rPr>
          <w:t>sdgs@omb.eop.gov</w:t>
        </w:r>
      </w:hyperlink>
      <w:r w:rsidR="002C13EE">
        <w:rPr>
          <w:rFonts w:ascii="Arial" w:hAnsi="Arial" w:cs="Arial"/>
        </w:rPr>
        <w:t xml:space="preserve"> and</w:t>
      </w:r>
      <w:r>
        <w:rPr>
          <w:rFonts w:ascii="Arial" w:hAnsi="Arial" w:cs="Arial"/>
          <w:color w:val="333333"/>
        </w:rPr>
        <w:t xml:space="preserve"> </w:t>
      </w:r>
      <w:hyperlink r:id="rId16" w:history="1">
        <w:r w:rsidRPr="00CB568D">
          <w:rPr>
            <w:rStyle w:val="Hyperlink"/>
            <w:rFonts w:ascii="Arial" w:hAnsi="Arial" w:cs="Arial"/>
          </w:rPr>
          <w:t>philip.ashlock@gsa.gov</w:t>
        </w:r>
      </w:hyperlink>
      <w:r w:rsidR="002C13EE">
        <w:rPr>
          <w:rStyle w:val="Hyperlink"/>
          <w:rFonts w:ascii="Arial" w:hAnsi="Arial" w:cs="Arial"/>
        </w:rPr>
        <w:t>.</w:t>
      </w:r>
    </w:p>
    <w:p w14:paraId="7531D52B" w14:textId="77777777" w:rsidR="003628B9" w:rsidRDefault="003628B9" w:rsidP="00A9585C">
      <w:pPr>
        <w:pStyle w:val="ListParagraph"/>
        <w:rPr>
          <w:rFonts w:ascii="Arial" w:hAnsi="Arial" w:cs="Arial"/>
          <w:color w:val="333333"/>
        </w:rPr>
      </w:pPr>
    </w:p>
    <w:p w14:paraId="7063BB5C" w14:textId="75124819" w:rsidR="003628B9" w:rsidRPr="00A9585C" w:rsidRDefault="003628B9" w:rsidP="00353EB3">
      <w:pPr>
        <w:pStyle w:val="NormalWeb"/>
        <w:numPr>
          <w:ilvl w:val="0"/>
          <w:numId w:val="8"/>
        </w:numPr>
        <w:spacing w:before="0" w:beforeAutospacing="0" w:after="0" w:afterAutospacing="0"/>
        <w:rPr>
          <w:rFonts w:ascii="Arial" w:hAnsi="Arial" w:cs="Arial"/>
          <w:color w:val="333333"/>
        </w:rPr>
      </w:pPr>
      <w:r w:rsidRPr="00A9585C">
        <w:rPr>
          <w:rFonts w:ascii="Arial" w:hAnsi="Arial" w:cs="Arial"/>
          <w:color w:val="333333"/>
        </w:rPr>
        <w:t xml:space="preserve">Please </w:t>
      </w:r>
      <w:r w:rsidRPr="00A9585C">
        <w:rPr>
          <w:rFonts w:ascii="Arial" w:hAnsi="Arial" w:cs="Arial"/>
          <w:b/>
          <w:color w:val="333333"/>
        </w:rPr>
        <w:t>log off after account creation</w:t>
      </w:r>
      <w:r w:rsidRPr="00A9585C">
        <w:rPr>
          <w:rFonts w:ascii="Arial" w:hAnsi="Arial" w:cs="Arial"/>
          <w:color w:val="333333"/>
        </w:rPr>
        <w:t>. To log out within https://github.com, click on your account profile menu in the upper right and then select “Sign out” from the drop down menu</w:t>
      </w:r>
      <w:r w:rsidR="00A9585C" w:rsidRPr="00A9585C">
        <w:rPr>
          <w:rFonts w:ascii="Arial" w:hAnsi="Arial" w:cs="Arial"/>
          <w:color w:val="333333"/>
        </w:rPr>
        <w:t>.</w:t>
      </w:r>
    </w:p>
    <w:p w14:paraId="300DCFA3" w14:textId="77777777" w:rsidR="003628B9" w:rsidRDefault="003628B9" w:rsidP="00063020">
      <w:pPr>
        <w:pStyle w:val="ListParagraph"/>
        <w:rPr>
          <w:rFonts w:ascii="Arial" w:hAnsi="Arial" w:cs="Arial"/>
          <w:color w:val="333333"/>
        </w:rPr>
      </w:pPr>
    </w:p>
    <w:p w14:paraId="1CE35AD0" w14:textId="20FE2406" w:rsidR="003628B9" w:rsidRPr="00A9585C" w:rsidRDefault="003628B9" w:rsidP="00A9585C">
      <w:pPr>
        <w:pStyle w:val="Heading2"/>
        <w:rPr>
          <w:rFonts w:ascii="Arial" w:hAnsi="Arial" w:cs="Arial"/>
          <w:b w:val="0"/>
          <w:color w:val="auto"/>
          <w:sz w:val="28"/>
          <w:szCs w:val="28"/>
        </w:rPr>
      </w:pPr>
      <w:bookmarkStart w:id="12" w:name="_Toc473045672"/>
      <w:r w:rsidRPr="00A9585C">
        <w:rPr>
          <w:rFonts w:ascii="Arial" w:hAnsi="Arial" w:cs="Arial"/>
          <w:b w:val="0"/>
          <w:color w:val="auto"/>
          <w:sz w:val="28"/>
          <w:szCs w:val="28"/>
        </w:rPr>
        <w:t>Authorizing Edits</w:t>
      </w:r>
      <w:bookmarkEnd w:id="12"/>
    </w:p>
    <w:p w14:paraId="591F92AF" w14:textId="77777777" w:rsidR="003628B9" w:rsidRDefault="003628B9" w:rsidP="00063020">
      <w:pPr>
        <w:pStyle w:val="ListParagraph"/>
        <w:rPr>
          <w:rFonts w:ascii="Arial" w:hAnsi="Arial" w:cs="Arial"/>
          <w:color w:val="333333"/>
        </w:rPr>
      </w:pPr>
    </w:p>
    <w:p w14:paraId="7202A8C7" w14:textId="5D1DB9FE" w:rsidR="003628B9" w:rsidRDefault="003628B9" w:rsidP="003628B9">
      <w:pPr>
        <w:rPr>
          <w:rFonts w:ascii="Arial" w:hAnsi="Arial" w:cs="Arial"/>
          <w:color w:val="333333"/>
        </w:rPr>
      </w:pPr>
      <w:r w:rsidRPr="003628B9">
        <w:rPr>
          <w:rFonts w:ascii="Arial" w:hAnsi="Arial" w:cs="Arial"/>
          <w:color w:val="333333"/>
        </w:rPr>
        <w:t xml:space="preserve">Go to the Login/Logout page on the NRP website (gsa.github.io/sdg-indicators/admin) and </w:t>
      </w:r>
      <w:r>
        <w:rPr>
          <w:rFonts w:ascii="Arial" w:hAnsi="Arial" w:cs="Arial"/>
          <w:color w:val="333333"/>
        </w:rPr>
        <w:t xml:space="preserve">follow </w:t>
      </w:r>
      <w:r w:rsidRPr="003628B9">
        <w:rPr>
          <w:rFonts w:ascii="Arial" w:hAnsi="Arial" w:cs="Arial"/>
          <w:color w:val="333333"/>
        </w:rPr>
        <w:t>instructions under the heading "In</w:t>
      </w:r>
      <w:r>
        <w:rPr>
          <w:rFonts w:ascii="Arial" w:hAnsi="Arial" w:cs="Arial"/>
          <w:color w:val="333333"/>
        </w:rPr>
        <w:t>i</w:t>
      </w:r>
      <w:r w:rsidRPr="003628B9">
        <w:rPr>
          <w:rFonts w:ascii="Arial" w:hAnsi="Arial" w:cs="Arial"/>
          <w:color w:val="333333"/>
        </w:rPr>
        <w:t>tialize Your Account"</w:t>
      </w:r>
      <w:r>
        <w:rPr>
          <w:rFonts w:ascii="Arial" w:hAnsi="Arial" w:cs="Arial"/>
          <w:color w:val="333333"/>
        </w:rPr>
        <w:t>.</w:t>
      </w:r>
    </w:p>
    <w:p w14:paraId="247FA856" w14:textId="77777777" w:rsidR="003628B9" w:rsidRDefault="003628B9" w:rsidP="003628B9">
      <w:pPr>
        <w:rPr>
          <w:rFonts w:ascii="Arial" w:hAnsi="Arial" w:cs="Arial"/>
          <w:color w:val="333333"/>
        </w:rPr>
      </w:pPr>
    </w:p>
    <w:p w14:paraId="5069BD96" w14:textId="60778C2B" w:rsidR="003628B9" w:rsidRDefault="001D7278" w:rsidP="003628B9">
      <w:pPr>
        <w:rPr>
          <w:rFonts w:ascii="Arial" w:hAnsi="Arial" w:cs="Arial"/>
          <w:color w:val="333333"/>
        </w:rPr>
      </w:pPr>
      <w:r>
        <w:rPr>
          <w:noProof/>
        </w:rPr>
        <mc:AlternateContent>
          <mc:Choice Requires="wps">
            <w:drawing>
              <wp:anchor distT="0" distB="0" distL="114300" distR="114300" simplePos="0" relativeHeight="251659300" behindDoc="0" locked="0" layoutInCell="1" allowOverlap="1" wp14:anchorId="2F352EFE" wp14:editId="3891E239">
                <wp:simplePos x="0" y="0"/>
                <wp:positionH relativeFrom="column">
                  <wp:posOffset>2110740</wp:posOffset>
                </wp:positionH>
                <wp:positionV relativeFrom="paragraph">
                  <wp:posOffset>1596389</wp:posOffset>
                </wp:positionV>
                <wp:extent cx="2242185" cy="632460"/>
                <wp:effectExtent l="19050" t="57150" r="24765" b="34290"/>
                <wp:wrapNone/>
                <wp:docPr id="37" name="Straight Arrow Connector 37"/>
                <wp:cNvGraphicFramePr/>
                <a:graphic xmlns:a="http://schemas.openxmlformats.org/drawingml/2006/main">
                  <a:graphicData uri="http://schemas.microsoft.com/office/word/2010/wordprocessingShape">
                    <wps:wsp>
                      <wps:cNvCnPr/>
                      <wps:spPr>
                        <a:xfrm flipV="1">
                          <a:off x="0" y="0"/>
                          <a:ext cx="2242185" cy="63246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A1DC03" id="_x0000_t32" coordsize="21600,21600" o:spt="32" o:oned="t" path="m,l21600,21600e" filled="f">
                <v:path arrowok="t" fillok="f" o:connecttype="none"/>
                <o:lock v:ext="edit" shapetype="t"/>
              </v:shapetype>
              <v:shape id="Straight Arrow Connector 37" o:spid="_x0000_s1026" type="#_x0000_t32" style="position:absolute;margin-left:166.2pt;margin-top:125.7pt;width:176.55pt;height:49.8pt;flip:y;z-index:251659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" strokecolor="#00b050" strokeweight="2.25pt">
                <v:stroke endarrow="block"/>
              </v:shape>
            </w:pict>
          </mc:Fallback>
        </mc:AlternateContent>
      </w:r>
      <w:r>
        <w:rPr>
          <w:noProof/>
        </w:rPr>
        <mc:AlternateContent>
          <mc:Choice Requires="wps">
            <w:drawing>
              <wp:anchor distT="0" distB="0" distL="114300" distR="114300" simplePos="0" relativeHeight="251662372" behindDoc="0" locked="0" layoutInCell="1" allowOverlap="1" wp14:anchorId="00934126" wp14:editId="65493698">
                <wp:simplePos x="0" y="0"/>
                <wp:positionH relativeFrom="column">
                  <wp:posOffset>4335780</wp:posOffset>
                </wp:positionH>
                <wp:positionV relativeFrom="paragraph">
                  <wp:posOffset>1223010</wp:posOffset>
                </wp:positionV>
                <wp:extent cx="670560" cy="403860"/>
                <wp:effectExtent l="0" t="0" r="15240" b="15240"/>
                <wp:wrapNone/>
                <wp:docPr id="58" name="Oval 58"/>
                <wp:cNvGraphicFramePr/>
                <a:graphic xmlns:a="http://schemas.openxmlformats.org/drawingml/2006/main">
                  <a:graphicData uri="http://schemas.microsoft.com/office/word/2010/wordprocessingShape">
                    <wps:wsp>
                      <wps:cNvSpPr/>
                      <wps:spPr>
                        <a:xfrm>
                          <a:off x="0" y="0"/>
                          <a:ext cx="670560" cy="40386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C2B11" id="Oval 58" o:spid="_x0000_s1026" style="position:absolute;margin-left:341.4pt;margin-top:96.3pt;width:52.8pt;height:31.8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" filled="f" strokecolor="#00b050" strokeweight="2pt"/>
            </w:pict>
          </mc:Fallback>
        </mc:AlternateContent>
      </w:r>
      <w:r w:rsidR="003628B9">
        <w:rPr>
          <w:noProof/>
        </w:rPr>
        <w:drawing>
          <wp:inline distT="0" distB="0" distL="0" distR="0" wp14:anchorId="41329E76" wp14:editId="4EB19E3E">
            <wp:extent cx="6035040" cy="1769110"/>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0" cy="1769110"/>
                    </a:xfrm>
                    <a:prstGeom prst="rect">
                      <a:avLst/>
                    </a:prstGeom>
                  </pic:spPr>
                </pic:pic>
              </a:graphicData>
            </a:graphic>
          </wp:inline>
        </w:drawing>
      </w:r>
    </w:p>
    <w:p w14:paraId="039B153D" w14:textId="77777777" w:rsidR="003628B9" w:rsidRDefault="003628B9" w:rsidP="003628B9">
      <w:pPr>
        <w:rPr>
          <w:rFonts w:ascii="Arial" w:hAnsi="Arial" w:cs="Arial"/>
          <w:color w:val="333333"/>
        </w:rPr>
      </w:pPr>
    </w:p>
    <w:p w14:paraId="6F8A6E4B" w14:textId="77777777" w:rsidR="003628B9" w:rsidRDefault="003628B9" w:rsidP="003628B9">
      <w:pPr>
        <w:rPr>
          <w:rFonts w:ascii="Arial" w:hAnsi="Arial" w:cs="Arial"/>
          <w:color w:val="333333"/>
        </w:rPr>
      </w:pPr>
    </w:p>
    <w:p w14:paraId="2B4B3B76" w14:textId="193420D1" w:rsidR="003628B9" w:rsidRPr="003628B9" w:rsidRDefault="003628B9" w:rsidP="003628B9">
      <w:pPr>
        <w:rPr>
          <w:rFonts w:ascii="Arial" w:hAnsi="Arial" w:cs="Arial"/>
          <w:color w:val="333333"/>
        </w:rPr>
      </w:pPr>
      <w:r>
        <w:rPr>
          <w:rFonts w:ascii="Arial" w:hAnsi="Arial" w:cs="Arial"/>
          <w:color w:val="333333"/>
        </w:rPr>
        <w:t xml:space="preserve">Click </w:t>
      </w:r>
      <w:r w:rsidR="006406EE">
        <w:rPr>
          <w:rFonts w:ascii="Arial" w:hAnsi="Arial" w:cs="Arial"/>
          <w:color w:val="333333"/>
        </w:rPr>
        <w:t>the</w:t>
      </w:r>
      <w:r>
        <w:rPr>
          <w:rFonts w:ascii="Arial" w:hAnsi="Arial" w:cs="Arial"/>
          <w:color w:val="333333"/>
        </w:rPr>
        <w:t xml:space="preserve"> </w:t>
      </w:r>
      <w:r w:rsidR="00E30DAC">
        <w:rPr>
          <w:rFonts w:ascii="Arial" w:hAnsi="Arial" w:cs="Arial"/>
          <w:color w:val="333333"/>
        </w:rPr>
        <w:t>"</w:t>
      </w:r>
      <w:r w:rsidR="006406EE">
        <w:rPr>
          <w:rFonts w:ascii="Arial" w:hAnsi="Arial" w:cs="Arial"/>
          <w:color w:val="333333"/>
        </w:rPr>
        <w:t>a</w:t>
      </w:r>
      <w:r w:rsidRPr="003628B9">
        <w:rPr>
          <w:rFonts w:ascii="Arial" w:hAnsi="Arial" w:cs="Arial"/>
          <w:color w:val="333333"/>
        </w:rPr>
        <w:t>ccount page"</w:t>
      </w:r>
      <w:r w:rsidR="006406EE">
        <w:rPr>
          <w:rFonts w:ascii="Arial" w:hAnsi="Arial" w:cs="Arial"/>
          <w:color w:val="333333"/>
        </w:rPr>
        <w:t xml:space="preserve"> text</w:t>
      </w:r>
      <w:r>
        <w:rPr>
          <w:rFonts w:ascii="Arial" w:hAnsi="Arial" w:cs="Arial"/>
          <w:color w:val="333333"/>
        </w:rPr>
        <w:t xml:space="preserve">. </w:t>
      </w:r>
    </w:p>
    <w:p w14:paraId="0034E953" w14:textId="77777777" w:rsidR="003628B9" w:rsidRDefault="003628B9" w:rsidP="00063020">
      <w:pPr>
        <w:pStyle w:val="ListParagraph"/>
        <w:rPr>
          <w:rFonts w:ascii="Arial" w:hAnsi="Arial" w:cs="Arial"/>
          <w:color w:val="333333"/>
        </w:rPr>
      </w:pPr>
    </w:p>
    <w:p w14:paraId="40EDD6D4" w14:textId="77777777" w:rsidR="00074981" w:rsidRDefault="00074981" w:rsidP="00063020">
      <w:pPr>
        <w:pStyle w:val="ListParagraph"/>
        <w:rPr>
          <w:rFonts w:ascii="Arial" w:hAnsi="Arial" w:cs="Arial"/>
          <w:color w:val="333333"/>
        </w:rPr>
      </w:pPr>
    </w:p>
    <w:p w14:paraId="28231511" w14:textId="41015D56" w:rsidR="006165E8" w:rsidRPr="003628B9" w:rsidRDefault="006165E8" w:rsidP="006165E8">
      <w:pPr>
        <w:rPr>
          <w:rFonts w:ascii="Arial" w:hAnsi="Arial" w:cs="Arial"/>
          <w:color w:val="333333"/>
        </w:rPr>
      </w:pPr>
      <w:r>
        <w:rPr>
          <w:rFonts w:ascii="Arial" w:hAnsi="Arial" w:cs="Arial"/>
          <w:color w:val="333333"/>
        </w:rPr>
        <w:t xml:space="preserve">From </w:t>
      </w:r>
      <w:r w:rsidRPr="003628B9">
        <w:rPr>
          <w:rFonts w:ascii="Arial" w:hAnsi="Arial" w:cs="Arial"/>
          <w:color w:val="333333"/>
        </w:rPr>
        <w:t>there</w:t>
      </w:r>
      <w:r w:rsidR="00D852DC">
        <w:rPr>
          <w:rFonts w:ascii="Arial" w:hAnsi="Arial" w:cs="Arial"/>
          <w:color w:val="333333"/>
        </w:rPr>
        <w:t>,</w:t>
      </w:r>
      <w:r w:rsidRPr="003628B9">
        <w:rPr>
          <w:rFonts w:ascii="Arial" w:hAnsi="Arial" w:cs="Arial"/>
          <w:color w:val="333333"/>
        </w:rPr>
        <w:t xml:space="preserve"> click the </w:t>
      </w:r>
      <w:r w:rsidRPr="001D7278">
        <w:rPr>
          <w:rFonts w:ascii="Arial" w:hAnsi="Arial" w:cs="Arial"/>
          <w:b/>
          <w:color w:val="00B050"/>
        </w:rPr>
        <w:t>green</w:t>
      </w:r>
      <w:r w:rsidRPr="003628B9">
        <w:rPr>
          <w:rFonts w:ascii="Arial" w:hAnsi="Arial" w:cs="Arial"/>
          <w:color w:val="333333"/>
        </w:rPr>
        <w:t xml:space="preserve"> button to initialize your account for the first time.</w:t>
      </w:r>
    </w:p>
    <w:p w14:paraId="74395697" w14:textId="77777777" w:rsidR="003628B9" w:rsidRDefault="003628B9" w:rsidP="003628B9">
      <w:pPr>
        <w:pStyle w:val="ListParagraph"/>
        <w:rPr>
          <w:rFonts w:ascii="Arial" w:hAnsi="Arial" w:cs="Arial"/>
        </w:rPr>
      </w:pPr>
    </w:p>
    <w:p w14:paraId="7FDBA3AD" w14:textId="77777777" w:rsidR="006165E8" w:rsidRDefault="006165E8" w:rsidP="003628B9">
      <w:pPr>
        <w:pStyle w:val="ListParagraph"/>
        <w:rPr>
          <w:rFonts w:ascii="Arial" w:hAnsi="Arial" w:cs="Arial"/>
        </w:rPr>
      </w:pPr>
    </w:p>
    <w:p w14:paraId="52C14755" w14:textId="3337BC5C" w:rsidR="006165E8" w:rsidRDefault="006165E8" w:rsidP="003628B9">
      <w:pPr>
        <w:pStyle w:val="ListParagraph"/>
        <w:rPr>
          <w:rFonts w:ascii="Arial" w:hAnsi="Arial" w:cs="Arial"/>
        </w:rPr>
      </w:pPr>
      <w:r>
        <w:rPr>
          <w:noProof/>
        </w:rPr>
        <w:drawing>
          <wp:inline distT="0" distB="0" distL="0" distR="0" wp14:anchorId="50691B7B" wp14:editId="08D24B86">
            <wp:extent cx="5676900" cy="14311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9141" cy="1436778"/>
                    </a:xfrm>
                    <a:prstGeom prst="rect">
                      <a:avLst/>
                    </a:prstGeom>
                  </pic:spPr>
                </pic:pic>
              </a:graphicData>
            </a:graphic>
          </wp:inline>
        </w:drawing>
      </w:r>
    </w:p>
    <w:p w14:paraId="5BDA7160" w14:textId="55005FAB" w:rsidR="006165E8" w:rsidRDefault="0021250D" w:rsidP="003628B9">
      <w:pPr>
        <w:pStyle w:val="ListParagraph"/>
        <w:rPr>
          <w:rFonts w:ascii="Arial" w:hAnsi="Arial" w:cs="Arial"/>
        </w:rPr>
      </w:pPr>
      <w:r>
        <w:rPr>
          <w:noProof/>
        </w:rPr>
        <mc:AlternateContent>
          <mc:Choice Requires="wps">
            <w:drawing>
              <wp:anchor distT="0" distB="0" distL="114300" distR="114300" simplePos="0" relativeHeight="251666468" behindDoc="0" locked="0" layoutInCell="1" allowOverlap="1" wp14:anchorId="77C07401" wp14:editId="6A93517F">
                <wp:simplePos x="0" y="0"/>
                <wp:positionH relativeFrom="column">
                  <wp:posOffset>5440680</wp:posOffset>
                </wp:positionH>
                <wp:positionV relativeFrom="paragraph">
                  <wp:posOffset>106680</wp:posOffset>
                </wp:positionV>
                <wp:extent cx="670560" cy="403860"/>
                <wp:effectExtent l="0" t="0" r="15240" b="15240"/>
                <wp:wrapNone/>
                <wp:docPr id="66" name="Oval 66"/>
                <wp:cNvGraphicFramePr/>
                <a:graphic xmlns:a="http://schemas.openxmlformats.org/drawingml/2006/main">
                  <a:graphicData uri="http://schemas.microsoft.com/office/word/2010/wordprocessingShape">
                    <wps:wsp>
                      <wps:cNvSpPr/>
                      <wps:spPr>
                        <a:xfrm>
                          <a:off x="0" y="0"/>
                          <a:ext cx="670560" cy="403860"/>
                        </a:xfrm>
                        <a:prstGeom prst="ellipse">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A7043" id="Oval 66" o:spid="_x0000_s1026" style="position:absolute;margin-left:428.4pt;margin-top:8.4pt;width:52.8pt;height:31.8pt;z-index:251666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" filled="f" strokecolor="#00b050" strokeweight="2pt"/>
            </w:pict>
          </mc:Fallback>
        </mc:AlternateContent>
      </w:r>
    </w:p>
    <w:p w14:paraId="663C667C" w14:textId="32F7518D" w:rsidR="006165E8" w:rsidRDefault="0021250D" w:rsidP="003628B9">
      <w:pPr>
        <w:pStyle w:val="ListParagraph"/>
        <w:rPr>
          <w:rFonts w:ascii="Arial" w:hAnsi="Arial" w:cs="Arial"/>
        </w:rPr>
      </w:pPr>
      <w:r w:rsidRPr="00AE0EAA">
        <w:rPr>
          <w:noProof/>
          <w:szCs w:val="24"/>
        </w:rPr>
        <w:drawing>
          <wp:anchor distT="0" distB="0" distL="114300" distR="114300" simplePos="0" relativeHeight="251664420" behindDoc="0" locked="0" layoutInCell="1" allowOverlap="1" wp14:anchorId="00100AE4" wp14:editId="68E5F0D4">
            <wp:simplePos x="0" y="0"/>
            <wp:positionH relativeFrom="column">
              <wp:posOffset>5654040</wp:posOffset>
            </wp:positionH>
            <wp:positionV relativeFrom="paragraph">
              <wp:posOffset>7620</wp:posOffset>
            </wp:positionV>
            <wp:extent cx="238125" cy="257175"/>
            <wp:effectExtent l="0" t="0" r="952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14:sizeRelH relativeFrom="page">
              <wp14:pctWidth>0</wp14:pctWidth>
            </wp14:sizeRelH>
            <wp14:sizeRelV relativeFrom="page">
              <wp14:pctHeight>0</wp14:pctHeight>
            </wp14:sizeRelV>
          </wp:anchor>
        </w:drawing>
      </w:r>
    </w:p>
    <w:p w14:paraId="1B24E0A1" w14:textId="77777777" w:rsidR="003628B9" w:rsidRPr="003628B9" w:rsidRDefault="003628B9" w:rsidP="003628B9">
      <w:pPr>
        <w:pStyle w:val="NormalWeb"/>
        <w:spacing w:before="0" w:beforeAutospacing="0" w:after="0" w:afterAutospacing="0"/>
        <w:ind w:left="720"/>
        <w:rPr>
          <w:rFonts w:ascii="Arial" w:hAnsi="Arial" w:cs="Arial"/>
        </w:rPr>
      </w:pPr>
    </w:p>
    <w:p w14:paraId="0E5AC59C" w14:textId="77777777" w:rsidR="00BA15C4" w:rsidRPr="00AF74DC" w:rsidRDefault="00BA15C4" w:rsidP="00AF74DC">
      <w:pPr>
        <w:pStyle w:val="Heading2"/>
        <w:rPr>
          <w:b w:val="0"/>
          <w:color w:val="auto"/>
        </w:rPr>
      </w:pPr>
      <w:bookmarkStart w:id="13" w:name="_Toc473045673"/>
      <w:r w:rsidRPr="00AF74DC">
        <w:rPr>
          <w:rFonts w:ascii="Arial" w:hAnsi="Arial" w:cs="Arial"/>
          <w:b w:val="0"/>
          <w:color w:val="auto"/>
          <w:sz w:val="28"/>
          <w:szCs w:val="28"/>
        </w:rPr>
        <w:lastRenderedPageBreak/>
        <w:t>Accessing the SDG Reporting Platform</w:t>
      </w:r>
      <w:bookmarkEnd w:id="13"/>
      <w:r w:rsidRPr="00AF74DC">
        <w:rPr>
          <w:b w:val="0"/>
          <w:color w:val="auto"/>
        </w:rPr>
        <w:t xml:space="preserve"> </w:t>
      </w:r>
    </w:p>
    <w:p w14:paraId="4B5BB1F6" w14:textId="77777777" w:rsidR="00BA15C4" w:rsidRDefault="00BA15C4" w:rsidP="00BA15C4">
      <w:pPr>
        <w:rPr>
          <w:rFonts w:ascii="Arial" w:hAnsi="Arial" w:cs="Arial"/>
          <w:b/>
          <w:sz w:val="28"/>
          <w:szCs w:val="28"/>
        </w:rPr>
      </w:pPr>
    </w:p>
    <w:p w14:paraId="17C6FE5D" w14:textId="77777777" w:rsidR="001667FE" w:rsidRDefault="00BA15C4" w:rsidP="00BA15C4">
      <w:pPr>
        <w:ind w:left="720"/>
        <w:rPr>
          <w:rFonts w:ascii="Arial" w:hAnsi="Arial" w:cs="Arial"/>
          <w:szCs w:val="24"/>
        </w:rPr>
      </w:pPr>
      <w:r>
        <w:rPr>
          <w:rFonts w:ascii="Arial" w:hAnsi="Arial" w:cs="Arial"/>
          <w:szCs w:val="24"/>
        </w:rPr>
        <w:t xml:space="preserve">You can directly access the SDG reporting platform by going to </w:t>
      </w:r>
      <w:hyperlink r:id="rId20" w:history="1">
        <w:r w:rsidR="00DD17A5" w:rsidRPr="001E72C0">
          <w:rPr>
            <w:rStyle w:val="Hyperlink"/>
            <w:rFonts w:ascii="Arial" w:hAnsi="Arial" w:cs="Arial"/>
            <w:szCs w:val="24"/>
          </w:rPr>
          <w:t>https://gsa.github.io/sdg-indicators/</w:t>
        </w:r>
      </w:hyperlink>
      <w:r w:rsidR="00DD17A5">
        <w:rPr>
          <w:rFonts w:ascii="Arial" w:hAnsi="Arial" w:cs="Arial"/>
          <w:szCs w:val="24"/>
        </w:rPr>
        <w:t xml:space="preserve"> </w:t>
      </w:r>
      <w:r>
        <w:rPr>
          <w:rFonts w:ascii="Arial" w:hAnsi="Arial" w:cs="Arial"/>
          <w:szCs w:val="24"/>
        </w:rPr>
        <w:t xml:space="preserve"> in a </w:t>
      </w:r>
      <w:r w:rsidR="00DD17A5" w:rsidRPr="001667FE">
        <w:rPr>
          <w:rFonts w:ascii="Arial" w:hAnsi="Arial" w:cs="Arial"/>
          <w:b/>
          <w:szCs w:val="24"/>
        </w:rPr>
        <w:t>G</w:t>
      </w:r>
      <w:r w:rsidRPr="001667FE">
        <w:rPr>
          <w:rFonts w:ascii="Arial" w:hAnsi="Arial" w:cs="Arial"/>
          <w:b/>
          <w:szCs w:val="24"/>
        </w:rPr>
        <w:t xml:space="preserve">oogle </w:t>
      </w:r>
      <w:r w:rsidR="00DD17A5" w:rsidRPr="001667FE">
        <w:rPr>
          <w:rFonts w:ascii="Arial" w:hAnsi="Arial" w:cs="Arial"/>
          <w:b/>
          <w:szCs w:val="24"/>
        </w:rPr>
        <w:t>C</w:t>
      </w:r>
      <w:r w:rsidRPr="001667FE">
        <w:rPr>
          <w:rFonts w:ascii="Arial" w:hAnsi="Arial" w:cs="Arial"/>
          <w:b/>
          <w:szCs w:val="24"/>
        </w:rPr>
        <w:t>hrome</w:t>
      </w:r>
      <w:r>
        <w:rPr>
          <w:rFonts w:ascii="Arial" w:hAnsi="Arial" w:cs="Arial"/>
          <w:szCs w:val="24"/>
        </w:rPr>
        <w:t xml:space="preserve"> browser. </w:t>
      </w:r>
    </w:p>
    <w:p w14:paraId="48190103" w14:textId="77777777" w:rsidR="001667FE" w:rsidRDefault="000A22BB" w:rsidP="00BA15C4">
      <w:pPr>
        <w:ind w:left="720"/>
        <w:rPr>
          <w:rFonts w:ascii="Arial" w:hAnsi="Arial" w:cs="Arial"/>
          <w:szCs w:val="24"/>
        </w:rPr>
      </w:pPr>
      <w:r>
        <w:rPr>
          <w:noProof/>
        </w:rPr>
        <w:drawing>
          <wp:anchor distT="0" distB="0" distL="114300" distR="114300" simplePos="0" relativeHeight="251658260" behindDoc="0" locked="0" layoutInCell="1" allowOverlap="1" wp14:anchorId="541014DD" wp14:editId="07FD37B5">
            <wp:simplePos x="0" y="0"/>
            <wp:positionH relativeFrom="column">
              <wp:posOffset>-98425</wp:posOffset>
            </wp:positionH>
            <wp:positionV relativeFrom="paragraph">
              <wp:posOffset>21590</wp:posOffset>
            </wp:positionV>
            <wp:extent cx="464820" cy="3429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4820" cy="342900"/>
                    </a:xfrm>
                    <a:prstGeom prst="rect">
                      <a:avLst/>
                    </a:prstGeom>
                  </pic:spPr>
                </pic:pic>
              </a:graphicData>
            </a:graphic>
            <wp14:sizeRelH relativeFrom="margin">
              <wp14:pctWidth>0</wp14:pctWidth>
            </wp14:sizeRelH>
            <wp14:sizeRelV relativeFrom="margin">
              <wp14:pctHeight>0</wp14:pctHeight>
            </wp14:sizeRelV>
          </wp:anchor>
        </w:drawing>
      </w:r>
    </w:p>
    <w:p w14:paraId="0248B805" w14:textId="77777777" w:rsidR="00BA15C4" w:rsidRDefault="000A22BB" w:rsidP="00BA15C4">
      <w:pPr>
        <w:ind w:left="720"/>
        <w:rPr>
          <w:rFonts w:ascii="Arial" w:hAnsi="Arial" w:cs="Arial"/>
          <w:szCs w:val="24"/>
        </w:rPr>
      </w:pPr>
      <w:r>
        <w:rPr>
          <w:rFonts w:ascii="Arial" w:hAnsi="Arial" w:cs="Arial"/>
          <w:szCs w:val="24"/>
        </w:rPr>
        <w:t xml:space="preserve">NOTE: </w:t>
      </w:r>
      <w:r w:rsidR="00692651">
        <w:rPr>
          <w:rFonts w:ascii="Arial" w:hAnsi="Arial" w:cs="Arial"/>
          <w:szCs w:val="24"/>
        </w:rPr>
        <w:t xml:space="preserve">Using </w:t>
      </w:r>
      <w:r w:rsidR="00692651" w:rsidRPr="00B70716">
        <w:rPr>
          <w:rFonts w:ascii="Arial" w:hAnsi="Arial" w:cs="Arial"/>
          <w:b/>
          <w:szCs w:val="24"/>
        </w:rPr>
        <w:t>Chrome</w:t>
      </w:r>
      <w:r w:rsidR="00DD17A5" w:rsidRPr="00B70716">
        <w:rPr>
          <w:rFonts w:ascii="Arial" w:hAnsi="Arial" w:cs="Arial"/>
          <w:b/>
          <w:szCs w:val="24"/>
        </w:rPr>
        <w:t xml:space="preserve"> </w:t>
      </w:r>
      <w:r w:rsidR="00BA15C4" w:rsidRPr="00B70716">
        <w:rPr>
          <w:rFonts w:ascii="Arial" w:hAnsi="Arial" w:cs="Arial"/>
          <w:b/>
          <w:szCs w:val="24"/>
        </w:rPr>
        <w:t>is recommended</w:t>
      </w:r>
      <w:r w:rsidR="00BA15C4">
        <w:rPr>
          <w:rFonts w:ascii="Arial" w:hAnsi="Arial" w:cs="Arial"/>
          <w:szCs w:val="24"/>
        </w:rPr>
        <w:t xml:space="preserve"> to ensure optimal performance.</w:t>
      </w:r>
    </w:p>
    <w:p w14:paraId="3AC848D2" w14:textId="77777777" w:rsidR="000A22BB" w:rsidRPr="00B3591C" w:rsidRDefault="000A22BB" w:rsidP="00BA15C4">
      <w:pPr>
        <w:ind w:left="720"/>
        <w:rPr>
          <w:rFonts w:ascii="Arial" w:hAnsi="Arial" w:cs="Arial"/>
          <w:szCs w:val="24"/>
        </w:rPr>
      </w:pPr>
    </w:p>
    <w:p w14:paraId="309E7230" w14:textId="2609D999" w:rsidR="004C61DE" w:rsidRDefault="004C61DE">
      <w:pPr>
        <w:rPr>
          <w:rFonts w:ascii="Arial" w:eastAsiaTheme="majorEastAsia" w:hAnsi="Arial" w:cs="Arial"/>
          <w:bCs/>
          <w:sz w:val="28"/>
          <w:szCs w:val="28"/>
        </w:rPr>
      </w:pPr>
    </w:p>
    <w:p w14:paraId="498F7A5F" w14:textId="19870EF4" w:rsidR="00BA15C4" w:rsidRPr="00AF74DC" w:rsidRDefault="00BA15C4" w:rsidP="00AF74DC">
      <w:pPr>
        <w:pStyle w:val="Heading2"/>
        <w:rPr>
          <w:rFonts w:ascii="Arial" w:hAnsi="Arial" w:cs="Arial"/>
          <w:b w:val="0"/>
          <w:color w:val="auto"/>
          <w:sz w:val="28"/>
          <w:szCs w:val="28"/>
        </w:rPr>
      </w:pPr>
      <w:bookmarkStart w:id="14" w:name="_Toc473045674"/>
      <w:r w:rsidRPr="00AF74DC">
        <w:rPr>
          <w:rFonts w:ascii="Arial" w:hAnsi="Arial" w:cs="Arial"/>
          <w:b w:val="0"/>
          <w:color w:val="auto"/>
          <w:sz w:val="28"/>
          <w:szCs w:val="28"/>
        </w:rPr>
        <w:t xml:space="preserve">How to Navigate </w:t>
      </w:r>
      <w:r w:rsidR="002C13EE">
        <w:rPr>
          <w:rFonts w:ascii="Arial" w:hAnsi="Arial" w:cs="Arial"/>
          <w:b w:val="0"/>
          <w:color w:val="auto"/>
          <w:sz w:val="28"/>
          <w:szCs w:val="28"/>
        </w:rPr>
        <w:t xml:space="preserve">the </w:t>
      </w:r>
      <w:r w:rsidRPr="00AF74DC">
        <w:rPr>
          <w:rFonts w:ascii="Arial" w:hAnsi="Arial" w:cs="Arial"/>
          <w:b w:val="0"/>
          <w:color w:val="auto"/>
          <w:sz w:val="28"/>
          <w:szCs w:val="28"/>
        </w:rPr>
        <w:t>NRP</w:t>
      </w:r>
      <w:bookmarkEnd w:id="14"/>
    </w:p>
    <w:p w14:paraId="20566DAC" w14:textId="4D7B359C" w:rsidR="00BA15C4" w:rsidRDefault="00BA15C4" w:rsidP="00BA15C4">
      <w:pPr>
        <w:rPr>
          <w:rFonts w:ascii="Arial" w:hAnsi="Arial" w:cs="Arial"/>
          <w:b/>
          <w:sz w:val="28"/>
          <w:szCs w:val="28"/>
        </w:rPr>
      </w:pPr>
    </w:p>
    <w:p w14:paraId="2EBA2D30" w14:textId="73D93A18" w:rsidR="00BA15C4" w:rsidRPr="00B3591C" w:rsidRDefault="00BA15C4" w:rsidP="00BA15C4">
      <w:pPr>
        <w:ind w:firstLine="720"/>
        <w:rPr>
          <w:rFonts w:ascii="Arial" w:hAnsi="Arial" w:cs="Arial"/>
          <w:b/>
          <w:sz w:val="28"/>
          <w:szCs w:val="28"/>
        </w:rPr>
      </w:pPr>
      <w:r>
        <w:rPr>
          <w:rFonts w:ascii="Arial" w:hAnsi="Arial" w:cs="Arial"/>
          <w:szCs w:val="24"/>
        </w:rPr>
        <w:t>The n</w:t>
      </w:r>
      <w:r w:rsidRPr="00B3591C">
        <w:rPr>
          <w:rFonts w:ascii="Arial" w:hAnsi="Arial" w:cs="Arial"/>
          <w:szCs w:val="24"/>
        </w:rPr>
        <w:t>avigation bar</w:t>
      </w:r>
      <w:r>
        <w:rPr>
          <w:rFonts w:ascii="Arial" w:hAnsi="Arial" w:cs="Arial"/>
          <w:szCs w:val="24"/>
        </w:rPr>
        <w:t xml:space="preserve"> is located at the top of each page throughout the site.</w:t>
      </w:r>
    </w:p>
    <w:p w14:paraId="1DBBD3C2" w14:textId="1CCAADD7" w:rsidR="00BA15C4" w:rsidRDefault="00BA15C4" w:rsidP="00BA15C4">
      <w:pPr>
        <w:rPr>
          <w:rFonts w:ascii="Arial" w:hAnsi="Arial" w:cs="Arial"/>
          <w:szCs w:val="24"/>
        </w:rPr>
      </w:pPr>
    </w:p>
    <w:p w14:paraId="49B7715F" w14:textId="2FC70E82" w:rsidR="004C61DE" w:rsidRDefault="00E366E2" w:rsidP="00BA15C4">
      <w:pPr>
        <w:rPr>
          <w:noProof/>
        </w:rPr>
      </w:pPr>
      <w:r w:rsidRPr="00E366E2">
        <w:rPr>
          <w:noProof/>
        </w:rPr>
        <w:t xml:space="preserve"> </w:t>
      </w:r>
    </w:p>
    <w:p w14:paraId="71F821E0" w14:textId="028450B2" w:rsidR="00C1376C" w:rsidRDefault="00C1376C" w:rsidP="00BA15C4">
      <w:pPr>
        <w:rPr>
          <w:noProof/>
        </w:rPr>
      </w:pPr>
      <w:r>
        <w:rPr>
          <w:noProof/>
        </w:rPr>
        <mc:AlternateContent>
          <mc:Choice Requires="wps">
            <w:drawing>
              <wp:anchor distT="0" distB="0" distL="114300" distR="114300" simplePos="0" relativeHeight="251658267" behindDoc="0" locked="0" layoutInCell="1" allowOverlap="1" wp14:anchorId="184ED0EE" wp14:editId="328BA7E2">
                <wp:simplePos x="0" y="0"/>
                <wp:positionH relativeFrom="margin">
                  <wp:posOffset>5286375</wp:posOffset>
                </wp:positionH>
                <wp:positionV relativeFrom="paragraph">
                  <wp:posOffset>5080</wp:posOffset>
                </wp:positionV>
                <wp:extent cx="762000" cy="228600"/>
                <wp:effectExtent l="0" t="0" r="19050" b="19050"/>
                <wp:wrapNone/>
                <wp:docPr id="57" name="Oval 57"/>
                <wp:cNvGraphicFramePr/>
                <a:graphic xmlns:a="http://schemas.openxmlformats.org/drawingml/2006/main">
                  <a:graphicData uri="http://schemas.microsoft.com/office/word/2010/wordprocessingShape">
                    <wps:wsp>
                      <wps:cNvSpPr/>
                      <wps:spPr>
                        <a:xfrm>
                          <a:off x="0" y="0"/>
                          <a:ext cx="7620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097A9" id="Oval 57" o:spid="_x0000_s1026" style="position:absolute;margin-left:416.25pt;margin-top:.4pt;width:60pt;height:1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" filled="f" strokecolor="red" strokeweight="2pt">
                <w10:wrap anchorx="margin"/>
              </v:oval>
            </w:pict>
          </mc:Fallback>
        </mc:AlternateContent>
      </w:r>
      <w:r>
        <w:rPr>
          <w:noProof/>
        </w:rPr>
        <w:drawing>
          <wp:inline distT="0" distB="0" distL="0" distR="0" wp14:anchorId="4110D828" wp14:editId="57089678">
            <wp:extent cx="6035040" cy="20656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0" cy="2065655"/>
                    </a:xfrm>
                    <a:prstGeom prst="rect">
                      <a:avLst/>
                    </a:prstGeom>
                  </pic:spPr>
                </pic:pic>
              </a:graphicData>
            </a:graphic>
          </wp:inline>
        </w:drawing>
      </w:r>
    </w:p>
    <w:p w14:paraId="5E4BE8C0" w14:textId="77777777" w:rsidR="00C1376C" w:rsidRDefault="00C1376C" w:rsidP="00BA15C4">
      <w:pPr>
        <w:rPr>
          <w:noProof/>
        </w:rPr>
      </w:pPr>
    </w:p>
    <w:p w14:paraId="6A785C2E" w14:textId="77777777" w:rsidR="00C1376C" w:rsidRDefault="00C1376C" w:rsidP="00BA15C4">
      <w:pPr>
        <w:rPr>
          <w:noProof/>
        </w:rPr>
      </w:pPr>
    </w:p>
    <w:p w14:paraId="766C47E3" w14:textId="77777777" w:rsidR="00C1376C" w:rsidRDefault="00C1376C" w:rsidP="00BA15C4">
      <w:pPr>
        <w:rPr>
          <w:noProof/>
        </w:rPr>
      </w:pPr>
    </w:p>
    <w:p w14:paraId="01986E61" w14:textId="1ACF3FD4" w:rsidR="00063020" w:rsidRPr="004C61DE" w:rsidRDefault="00C1376C" w:rsidP="00063020">
      <w:pPr>
        <w:rPr>
          <w:rFonts w:ascii="Arial" w:hAnsi="Arial" w:cs="Arial"/>
          <w:i/>
          <w:color w:val="0070C0"/>
          <w:szCs w:val="24"/>
        </w:rPr>
      </w:pPr>
      <w:r>
        <w:rPr>
          <w:noProof/>
        </w:rPr>
        <mc:AlternateContent>
          <mc:Choice Requires="wps">
            <w:drawing>
              <wp:anchor distT="0" distB="0" distL="114300" distR="114300" simplePos="0" relativeHeight="251661348" behindDoc="0" locked="0" layoutInCell="1" allowOverlap="1" wp14:anchorId="225C07B7" wp14:editId="55FDB721">
                <wp:simplePos x="0" y="0"/>
                <wp:positionH relativeFrom="margin">
                  <wp:posOffset>704850</wp:posOffset>
                </wp:positionH>
                <wp:positionV relativeFrom="paragraph">
                  <wp:posOffset>118745</wp:posOffset>
                </wp:positionV>
                <wp:extent cx="1104900" cy="314325"/>
                <wp:effectExtent l="0" t="0" r="19050" b="28575"/>
                <wp:wrapNone/>
                <wp:docPr id="9" name="Oval 9"/>
                <wp:cNvGraphicFramePr/>
                <a:graphic xmlns:a="http://schemas.openxmlformats.org/drawingml/2006/main">
                  <a:graphicData uri="http://schemas.microsoft.com/office/word/2010/wordprocessingShape">
                    <wps:wsp>
                      <wps:cNvSpPr/>
                      <wps:spPr>
                        <a:xfrm>
                          <a:off x="0" y="0"/>
                          <a:ext cx="11049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9208F" id="Oval 9" o:spid="_x0000_s1026" style="position:absolute;margin-left:55.5pt;margin-top:9.35pt;width:87pt;height:24.75pt;z-index:251661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" filled="f" strokecolor="red" strokeweight="2pt">
                <w10:wrap anchorx="margin"/>
              </v:oval>
            </w:pict>
          </mc:Fallback>
        </mc:AlternateContent>
      </w:r>
      <w:r w:rsidR="00063020" w:rsidRPr="004C61DE">
        <w:rPr>
          <w:rFonts w:ascii="Arial" w:hAnsi="Arial" w:cs="Arial"/>
          <w:i/>
          <w:color w:val="0070C0"/>
          <w:szCs w:val="24"/>
        </w:rPr>
        <w:t>Log</w:t>
      </w:r>
      <w:r w:rsidR="00FA7E1D">
        <w:rPr>
          <w:rFonts w:ascii="Arial" w:hAnsi="Arial" w:cs="Arial"/>
          <w:i/>
          <w:color w:val="0070C0"/>
          <w:szCs w:val="24"/>
        </w:rPr>
        <w:t>in/Logout</w:t>
      </w:r>
      <w:r w:rsidR="00063020" w:rsidRPr="004C61DE">
        <w:rPr>
          <w:rFonts w:ascii="Arial" w:hAnsi="Arial" w:cs="Arial"/>
          <w:i/>
          <w:color w:val="0070C0"/>
          <w:szCs w:val="24"/>
        </w:rPr>
        <w:t xml:space="preserve"> </w:t>
      </w:r>
    </w:p>
    <w:p w14:paraId="4FCF3530" w14:textId="77F5C808" w:rsidR="00063020" w:rsidRPr="007F634A" w:rsidRDefault="00063020" w:rsidP="00063020">
      <w:pPr>
        <w:rPr>
          <w:rFonts w:ascii="Arial" w:hAnsi="Arial" w:cs="Arial"/>
          <w:szCs w:val="24"/>
        </w:rPr>
      </w:pPr>
      <w:r>
        <w:rPr>
          <w:rFonts w:ascii="Arial" w:hAnsi="Arial" w:cs="Arial"/>
          <w:szCs w:val="24"/>
        </w:rPr>
        <w:t xml:space="preserve">Click on the </w:t>
      </w:r>
      <w:r w:rsidR="00C1376C">
        <w:rPr>
          <w:rFonts w:ascii="Arial" w:hAnsi="Arial" w:cs="Arial"/>
          <w:szCs w:val="24"/>
        </w:rPr>
        <w:t xml:space="preserve">Login/Logout </w:t>
      </w:r>
      <w:r>
        <w:rPr>
          <w:rFonts w:ascii="Arial" w:hAnsi="Arial" w:cs="Arial"/>
          <w:szCs w:val="24"/>
        </w:rPr>
        <w:t xml:space="preserve">tab </w:t>
      </w:r>
      <w:r w:rsidR="00985289">
        <w:rPr>
          <w:rFonts w:ascii="Arial" w:hAnsi="Arial" w:cs="Arial"/>
          <w:szCs w:val="24"/>
        </w:rPr>
        <w:t xml:space="preserve">(top right) </w:t>
      </w:r>
      <w:r>
        <w:rPr>
          <w:rFonts w:ascii="Arial" w:hAnsi="Arial" w:cs="Arial"/>
          <w:szCs w:val="24"/>
        </w:rPr>
        <w:t>to login</w:t>
      </w:r>
      <w:r w:rsidR="00FA7E1D">
        <w:rPr>
          <w:rFonts w:ascii="Arial" w:hAnsi="Arial" w:cs="Arial"/>
          <w:szCs w:val="24"/>
        </w:rPr>
        <w:t xml:space="preserve"> to</w:t>
      </w:r>
      <w:r>
        <w:rPr>
          <w:rFonts w:ascii="Arial" w:hAnsi="Arial" w:cs="Arial"/>
          <w:szCs w:val="24"/>
        </w:rPr>
        <w:t xml:space="preserve"> </w:t>
      </w:r>
      <w:r w:rsidR="00FA7E1D">
        <w:rPr>
          <w:rFonts w:ascii="Arial" w:hAnsi="Arial" w:cs="Arial"/>
          <w:szCs w:val="24"/>
        </w:rPr>
        <w:t>or logout from</w:t>
      </w:r>
      <w:r>
        <w:rPr>
          <w:rFonts w:ascii="Arial" w:hAnsi="Arial" w:cs="Arial"/>
          <w:szCs w:val="24"/>
        </w:rPr>
        <w:t xml:space="preserve"> your account.</w:t>
      </w:r>
      <w:r w:rsidR="004C61DE">
        <w:rPr>
          <w:rFonts w:ascii="Arial" w:hAnsi="Arial" w:cs="Arial"/>
          <w:szCs w:val="24"/>
        </w:rPr>
        <w:t xml:space="preserve"> </w:t>
      </w:r>
    </w:p>
    <w:p w14:paraId="5B3843E2" w14:textId="06257BE7" w:rsidR="00063020" w:rsidRDefault="00063020" w:rsidP="00BA15C4">
      <w:pPr>
        <w:rPr>
          <w:rFonts w:ascii="Arial" w:hAnsi="Arial" w:cs="Arial"/>
          <w:i/>
          <w:color w:val="0070C0"/>
          <w:szCs w:val="24"/>
        </w:rPr>
      </w:pPr>
    </w:p>
    <w:p w14:paraId="18912B6B" w14:textId="77777777" w:rsidR="00792208" w:rsidRPr="007F634A" w:rsidRDefault="00792208" w:rsidP="00792208">
      <w:pPr>
        <w:rPr>
          <w:rFonts w:ascii="Arial" w:hAnsi="Arial" w:cs="Arial"/>
          <w:i/>
          <w:color w:val="0070C0"/>
          <w:szCs w:val="24"/>
        </w:rPr>
      </w:pPr>
      <w:r w:rsidRPr="007F634A">
        <w:rPr>
          <w:rFonts w:ascii="Arial" w:hAnsi="Arial" w:cs="Arial"/>
          <w:i/>
          <w:color w:val="0070C0"/>
          <w:szCs w:val="24"/>
        </w:rPr>
        <w:t>The Global Goals Icon</w:t>
      </w:r>
    </w:p>
    <w:p w14:paraId="143B5415" w14:textId="77777777" w:rsidR="00792208" w:rsidRDefault="00792208" w:rsidP="00792208">
      <w:pPr>
        <w:rPr>
          <w:rFonts w:ascii="Arial" w:hAnsi="Arial" w:cs="Arial"/>
          <w:szCs w:val="24"/>
        </w:rPr>
      </w:pPr>
      <w:r>
        <w:rPr>
          <w:rFonts w:ascii="Arial" w:hAnsi="Arial" w:cs="Arial"/>
          <w:szCs w:val="24"/>
        </w:rPr>
        <w:t>Displays the 17 UN Sustainable Development Goals. From here, you can select a goal and, subsequently, access associated targets and indicators.</w:t>
      </w:r>
    </w:p>
    <w:p w14:paraId="5AC986FB" w14:textId="77777777" w:rsidR="00985289" w:rsidRDefault="00985289" w:rsidP="00792208">
      <w:pPr>
        <w:rPr>
          <w:rFonts w:ascii="Arial" w:hAnsi="Arial" w:cs="Arial"/>
          <w:szCs w:val="24"/>
        </w:rPr>
      </w:pPr>
    </w:p>
    <w:p w14:paraId="004C3EE1" w14:textId="0814DC3D" w:rsidR="00985289" w:rsidRPr="0021250D" w:rsidRDefault="00985289" w:rsidP="00792208">
      <w:pPr>
        <w:rPr>
          <w:rFonts w:ascii="Arial" w:hAnsi="Arial" w:cs="Arial"/>
          <w:i/>
          <w:color w:val="0070C0"/>
          <w:szCs w:val="24"/>
        </w:rPr>
      </w:pPr>
      <w:r w:rsidRPr="0021250D">
        <w:rPr>
          <w:rFonts w:ascii="Arial" w:hAnsi="Arial" w:cs="Arial"/>
          <w:i/>
          <w:color w:val="0070C0"/>
          <w:szCs w:val="24"/>
        </w:rPr>
        <w:t>Reporting Status</w:t>
      </w:r>
    </w:p>
    <w:p w14:paraId="2351C0DE" w14:textId="08406FF6" w:rsidR="00985289" w:rsidRDefault="0021250D" w:rsidP="00792208">
      <w:pPr>
        <w:rPr>
          <w:rFonts w:ascii="Arial" w:hAnsi="Arial" w:cs="Arial"/>
          <w:szCs w:val="24"/>
        </w:rPr>
      </w:pPr>
      <w:r>
        <w:rPr>
          <w:rFonts w:ascii="Arial" w:hAnsi="Arial" w:cs="Arial"/>
          <w:szCs w:val="24"/>
        </w:rPr>
        <w:t>(Under development.) This page will provide a dashboard describing national reporting status against the global indicators</w:t>
      </w:r>
      <w:r w:rsidR="00D41305">
        <w:rPr>
          <w:rFonts w:ascii="Arial" w:hAnsi="Arial" w:cs="Arial"/>
          <w:szCs w:val="24"/>
        </w:rPr>
        <w:t>.</w:t>
      </w:r>
    </w:p>
    <w:p w14:paraId="44AB3700" w14:textId="77777777" w:rsidR="00D41305" w:rsidRDefault="00D41305" w:rsidP="00792208">
      <w:pPr>
        <w:rPr>
          <w:rFonts w:ascii="Arial" w:hAnsi="Arial" w:cs="Arial"/>
          <w:szCs w:val="24"/>
        </w:rPr>
      </w:pPr>
    </w:p>
    <w:p w14:paraId="1260C90D" w14:textId="260DBC19" w:rsidR="00985289" w:rsidRPr="0021250D" w:rsidRDefault="00985289" w:rsidP="00792208">
      <w:pPr>
        <w:rPr>
          <w:rFonts w:ascii="Arial" w:hAnsi="Arial" w:cs="Arial"/>
          <w:i/>
          <w:color w:val="0070C0"/>
          <w:szCs w:val="24"/>
        </w:rPr>
      </w:pPr>
      <w:r w:rsidRPr="0021250D">
        <w:rPr>
          <w:rFonts w:ascii="Arial" w:hAnsi="Arial" w:cs="Arial"/>
          <w:i/>
          <w:color w:val="0070C0"/>
          <w:szCs w:val="24"/>
        </w:rPr>
        <w:t>Statistics</w:t>
      </w:r>
    </w:p>
    <w:p w14:paraId="4315638C" w14:textId="7FBEFB9E" w:rsidR="00792208" w:rsidRPr="0021250D" w:rsidRDefault="0021250D" w:rsidP="00BA15C4">
      <w:pPr>
        <w:rPr>
          <w:rFonts w:ascii="Arial" w:hAnsi="Arial" w:cs="Arial"/>
          <w:szCs w:val="24"/>
        </w:rPr>
      </w:pPr>
      <w:r>
        <w:rPr>
          <w:rFonts w:ascii="Arial" w:hAnsi="Arial" w:cs="Arial"/>
          <w:szCs w:val="24"/>
        </w:rPr>
        <w:t>Features</w:t>
      </w:r>
      <w:r w:rsidR="00D41305" w:rsidRPr="0021250D">
        <w:rPr>
          <w:rFonts w:ascii="Arial" w:hAnsi="Arial" w:cs="Arial"/>
          <w:szCs w:val="24"/>
        </w:rPr>
        <w:t xml:space="preserve"> data icons for each SDG goal.</w:t>
      </w:r>
      <w:r>
        <w:rPr>
          <w:rFonts w:ascii="Arial" w:hAnsi="Arial" w:cs="Arial"/>
          <w:szCs w:val="24"/>
        </w:rPr>
        <w:t xml:space="preserve"> From these icons, users can access indicators for data entry (if authorized) or viewing and downloading.</w:t>
      </w:r>
    </w:p>
    <w:p w14:paraId="23766F31" w14:textId="77777777" w:rsidR="00D41305" w:rsidRDefault="00D41305" w:rsidP="00BA15C4">
      <w:pPr>
        <w:rPr>
          <w:rFonts w:ascii="Arial" w:hAnsi="Arial" w:cs="Arial"/>
          <w:i/>
          <w:color w:val="0070C0"/>
          <w:szCs w:val="24"/>
        </w:rPr>
      </w:pPr>
    </w:p>
    <w:p w14:paraId="73391690" w14:textId="77777777" w:rsidR="00BA15C4" w:rsidRPr="007F634A" w:rsidRDefault="00BA15C4" w:rsidP="00BA15C4">
      <w:pPr>
        <w:rPr>
          <w:rFonts w:ascii="Arial" w:hAnsi="Arial" w:cs="Arial"/>
          <w:szCs w:val="24"/>
        </w:rPr>
      </w:pPr>
    </w:p>
    <w:p w14:paraId="50917D1C" w14:textId="77777777" w:rsidR="004C61DE" w:rsidRPr="007F634A" w:rsidRDefault="004C61DE" w:rsidP="00BA15C4">
      <w:pPr>
        <w:rPr>
          <w:rFonts w:ascii="Arial" w:hAnsi="Arial" w:cs="Arial"/>
          <w:szCs w:val="24"/>
        </w:rPr>
      </w:pPr>
    </w:p>
    <w:p w14:paraId="6CBDBDCF" w14:textId="77777777" w:rsidR="004C61DE" w:rsidRPr="00732400" w:rsidRDefault="004C61DE" w:rsidP="004C61DE">
      <w:pPr>
        <w:rPr>
          <w:rFonts w:ascii="Arial" w:hAnsi="Arial" w:cs="Arial"/>
          <w:i/>
          <w:color w:val="0070C0"/>
          <w:szCs w:val="24"/>
        </w:rPr>
      </w:pPr>
      <w:r>
        <w:rPr>
          <w:rFonts w:ascii="Arial" w:hAnsi="Arial" w:cs="Arial"/>
          <w:i/>
          <w:color w:val="0070C0"/>
          <w:szCs w:val="24"/>
        </w:rPr>
        <w:lastRenderedPageBreak/>
        <w:t>News and Events</w:t>
      </w:r>
    </w:p>
    <w:p w14:paraId="4627A184" w14:textId="5CC7E4C4" w:rsidR="004C61DE" w:rsidRPr="004C61DE" w:rsidRDefault="0021250D" w:rsidP="004C61DE">
      <w:pPr>
        <w:rPr>
          <w:rFonts w:ascii="Arial" w:hAnsi="Arial" w:cs="Arial"/>
          <w:szCs w:val="24"/>
        </w:rPr>
      </w:pPr>
      <w:r>
        <w:rPr>
          <w:rFonts w:ascii="Arial" w:hAnsi="Arial" w:cs="Arial"/>
          <w:szCs w:val="24"/>
        </w:rPr>
        <w:t xml:space="preserve">(Under development.) </w:t>
      </w:r>
      <w:r w:rsidR="004C61DE" w:rsidRPr="004C61DE">
        <w:rPr>
          <w:rFonts w:ascii="Arial" w:hAnsi="Arial" w:cs="Arial"/>
          <w:szCs w:val="24"/>
        </w:rPr>
        <w:t>Check this page for news regarding the reporting of US statistics for global indicators and opportunities to contribute to measuring achievement of the sustainable development goals.</w:t>
      </w:r>
    </w:p>
    <w:p w14:paraId="796C0D68" w14:textId="77777777" w:rsidR="004C61DE" w:rsidRDefault="004C61DE" w:rsidP="004C61DE">
      <w:pPr>
        <w:rPr>
          <w:rFonts w:ascii="Arial" w:hAnsi="Arial" w:cs="Arial"/>
          <w:szCs w:val="24"/>
        </w:rPr>
      </w:pPr>
      <w:r>
        <w:rPr>
          <w:rFonts w:ascii="Arial" w:hAnsi="Arial" w:cs="Arial"/>
          <w:szCs w:val="24"/>
        </w:rPr>
        <w:t>.</w:t>
      </w:r>
    </w:p>
    <w:p w14:paraId="7F19A2C6" w14:textId="3A76B939" w:rsidR="004C61DE" w:rsidRPr="004C61DE" w:rsidRDefault="00B32404" w:rsidP="004C61DE">
      <w:pPr>
        <w:rPr>
          <w:rFonts w:ascii="Arial" w:hAnsi="Arial" w:cs="Arial"/>
          <w:szCs w:val="24"/>
        </w:rPr>
      </w:pPr>
      <w:r>
        <w:rPr>
          <w:rFonts w:ascii="Arial" w:hAnsi="Arial" w:cs="Arial"/>
          <w:szCs w:val="24"/>
        </w:rPr>
        <w:t xml:space="preserve">The SDG team is </w:t>
      </w:r>
      <w:r w:rsidR="004C61DE" w:rsidRPr="004C61DE">
        <w:rPr>
          <w:rFonts w:ascii="Arial" w:hAnsi="Arial" w:cs="Arial"/>
          <w:szCs w:val="24"/>
        </w:rPr>
        <w:t xml:space="preserve">interested in your feedback regarding this website and its contents. </w:t>
      </w:r>
    </w:p>
    <w:p w14:paraId="15867E44" w14:textId="77777777" w:rsidR="00351345" w:rsidRPr="00BE09A0" w:rsidRDefault="00351345" w:rsidP="00BE09A0">
      <w:pPr>
        <w:pStyle w:val="ListParagraph"/>
        <w:numPr>
          <w:ilvl w:val="0"/>
          <w:numId w:val="14"/>
        </w:numPr>
        <w:shd w:val="clear" w:color="auto" w:fill="FFFFFF"/>
        <w:rPr>
          <w:rFonts w:ascii="Helvetica" w:hAnsi="Helvetica" w:cs="Helvetica"/>
          <w:color w:val="333333"/>
          <w:sz w:val="26"/>
          <w:szCs w:val="26"/>
        </w:rPr>
      </w:pPr>
      <w:r w:rsidRPr="00BE09A0">
        <w:rPr>
          <w:rFonts w:ascii="Helvetica" w:hAnsi="Helvetica" w:cs="Helvetica"/>
          <w:color w:val="333333"/>
          <w:sz w:val="26"/>
          <w:szCs w:val="26"/>
        </w:rPr>
        <w:t>For content questions, email</w:t>
      </w:r>
      <w:r w:rsidRPr="00BE09A0">
        <w:rPr>
          <w:rStyle w:val="apple-converted-space"/>
          <w:rFonts w:ascii="Helvetica" w:hAnsi="Helvetica" w:cs="Helvetica"/>
          <w:color w:val="333333"/>
          <w:sz w:val="26"/>
          <w:szCs w:val="26"/>
        </w:rPr>
        <w:t> </w:t>
      </w:r>
      <w:hyperlink r:id="rId23" w:history="1">
        <w:r w:rsidR="00D307B9" w:rsidRPr="00BE09A0">
          <w:rPr>
            <w:rStyle w:val="Hyperlink"/>
            <w:rFonts w:ascii="Helvetica" w:hAnsi="Helvetica" w:cs="Helvetica"/>
            <w:sz w:val="26"/>
            <w:szCs w:val="26"/>
          </w:rPr>
          <w:t>SDGs@omb.eop.gov</w:t>
        </w:r>
      </w:hyperlink>
    </w:p>
    <w:p w14:paraId="63A6C5C0" w14:textId="77777777" w:rsidR="00351345" w:rsidRPr="004A2C67" w:rsidRDefault="00351345" w:rsidP="00BE09A0">
      <w:pPr>
        <w:pStyle w:val="ListParagraph"/>
        <w:numPr>
          <w:ilvl w:val="0"/>
          <w:numId w:val="14"/>
        </w:numPr>
        <w:shd w:val="clear" w:color="auto" w:fill="FFFFFF"/>
        <w:rPr>
          <w:rStyle w:val="Hyperlink"/>
          <w:rFonts w:ascii="Helvetica" w:hAnsi="Helvetica" w:cs="Helvetica"/>
          <w:color w:val="333333"/>
          <w:sz w:val="26"/>
          <w:szCs w:val="26"/>
          <w:u w:val="none"/>
        </w:rPr>
      </w:pPr>
      <w:r w:rsidRPr="00BE09A0">
        <w:rPr>
          <w:rFonts w:ascii="Helvetica" w:hAnsi="Helvetica" w:cs="Helvetica"/>
          <w:color w:val="333333"/>
          <w:sz w:val="26"/>
          <w:szCs w:val="26"/>
        </w:rPr>
        <w:t>For site functionality, email</w:t>
      </w:r>
      <w:r w:rsidRPr="00BE09A0">
        <w:rPr>
          <w:rStyle w:val="apple-converted-space"/>
          <w:rFonts w:ascii="Helvetica" w:hAnsi="Helvetica" w:cs="Helvetica"/>
          <w:color w:val="333333"/>
          <w:sz w:val="26"/>
          <w:szCs w:val="26"/>
        </w:rPr>
        <w:t> </w:t>
      </w:r>
      <w:hyperlink r:id="rId24" w:history="1">
        <w:r w:rsidRPr="00BE09A0">
          <w:rPr>
            <w:rStyle w:val="Hyperlink"/>
            <w:rFonts w:ascii="Helvetica" w:hAnsi="Helvetica" w:cs="Helvetica"/>
            <w:color w:val="4C2C92"/>
            <w:sz w:val="26"/>
            <w:szCs w:val="26"/>
          </w:rPr>
          <w:t>datagov@gsa.gov</w:t>
        </w:r>
      </w:hyperlink>
    </w:p>
    <w:p w14:paraId="0FFD48CB" w14:textId="77777777" w:rsidR="004A2C67" w:rsidRPr="00BE09A0" w:rsidRDefault="004A2C67" w:rsidP="004A2C67">
      <w:pPr>
        <w:pStyle w:val="ListParagraph"/>
        <w:shd w:val="clear" w:color="auto" w:fill="FFFFFF"/>
        <w:ind w:left="1080"/>
        <w:rPr>
          <w:rFonts w:ascii="Helvetica" w:hAnsi="Helvetica" w:cs="Helvetica"/>
          <w:color w:val="333333"/>
          <w:sz w:val="26"/>
          <w:szCs w:val="26"/>
        </w:rPr>
      </w:pPr>
    </w:p>
    <w:p w14:paraId="02DE58C2" w14:textId="77777777" w:rsidR="00752B7F" w:rsidRPr="00DC4001" w:rsidRDefault="00752B7F" w:rsidP="00DC4001">
      <w:pPr>
        <w:pStyle w:val="Heading2"/>
        <w:rPr>
          <w:rFonts w:ascii="Arial" w:hAnsi="Arial" w:cs="Arial"/>
          <w:b w:val="0"/>
          <w:color w:val="auto"/>
          <w:sz w:val="28"/>
          <w:szCs w:val="28"/>
        </w:rPr>
      </w:pPr>
      <w:bookmarkStart w:id="15" w:name="_Toc473045675"/>
      <w:r w:rsidRPr="00DC4001">
        <w:rPr>
          <w:rFonts w:ascii="Arial" w:hAnsi="Arial" w:cs="Arial"/>
          <w:b w:val="0"/>
          <w:color w:val="auto"/>
          <w:sz w:val="28"/>
          <w:szCs w:val="28"/>
        </w:rPr>
        <w:t>Logging in</w:t>
      </w:r>
      <w:r w:rsidR="00033AB8">
        <w:rPr>
          <w:rFonts w:ascii="Arial" w:hAnsi="Arial" w:cs="Arial"/>
          <w:b w:val="0"/>
          <w:color w:val="auto"/>
          <w:sz w:val="28"/>
          <w:szCs w:val="28"/>
        </w:rPr>
        <w:t xml:space="preserve"> and logging out</w:t>
      </w:r>
      <w:bookmarkEnd w:id="15"/>
    </w:p>
    <w:p w14:paraId="26FFC91E" w14:textId="77777777" w:rsidR="00752B7F" w:rsidRDefault="00752B7F" w:rsidP="00752B7F">
      <w:pPr>
        <w:rPr>
          <w:rFonts w:ascii="Arial" w:hAnsi="Arial" w:cs="Arial"/>
          <w:szCs w:val="24"/>
        </w:rPr>
      </w:pPr>
    </w:p>
    <w:p w14:paraId="6FE58E29" w14:textId="77777777" w:rsidR="00DC4001" w:rsidRPr="00DC4001" w:rsidRDefault="00DC4001" w:rsidP="00DC4001">
      <w:pPr>
        <w:ind w:firstLine="360"/>
        <w:rPr>
          <w:rFonts w:ascii="Arial" w:hAnsi="Arial" w:cs="Arial"/>
          <w:i/>
          <w:szCs w:val="24"/>
        </w:rPr>
      </w:pPr>
    </w:p>
    <w:p w14:paraId="548BB7E0" w14:textId="76342996" w:rsidR="00E06A66" w:rsidRDefault="004A2C67" w:rsidP="00E06A66">
      <w:pPr>
        <w:rPr>
          <w:rFonts w:ascii="Arial" w:hAnsi="Arial" w:cs="Arial"/>
          <w:szCs w:val="24"/>
        </w:rPr>
      </w:pPr>
      <w:r>
        <w:rPr>
          <w:rFonts w:ascii="Arial" w:hAnsi="Arial" w:cs="Arial"/>
          <w:b/>
          <w:szCs w:val="24"/>
        </w:rPr>
        <w:t xml:space="preserve">1. </w:t>
      </w:r>
      <w:r w:rsidR="0047202A">
        <w:rPr>
          <w:rFonts w:ascii="Arial" w:hAnsi="Arial" w:cs="Arial"/>
          <w:b/>
          <w:szCs w:val="24"/>
        </w:rPr>
        <w:t>C</w:t>
      </w:r>
      <w:r w:rsidR="0063366E">
        <w:rPr>
          <w:rFonts w:ascii="Arial" w:hAnsi="Arial" w:cs="Arial"/>
          <w:b/>
          <w:szCs w:val="24"/>
        </w:rPr>
        <w:t xml:space="preserve">lick on </w:t>
      </w:r>
      <w:r w:rsidR="00E06A66" w:rsidRPr="00E06A66">
        <w:rPr>
          <w:rFonts w:ascii="Arial" w:hAnsi="Arial" w:cs="Arial"/>
          <w:b/>
          <w:szCs w:val="24"/>
        </w:rPr>
        <w:t>Login/Logout</w:t>
      </w:r>
      <w:r w:rsidR="00E06A66">
        <w:rPr>
          <w:rFonts w:ascii="Arial" w:hAnsi="Arial" w:cs="Arial"/>
          <w:b/>
          <w:szCs w:val="24"/>
        </w:rPr>
        <w:t xml:space="preserve"> </w:t>
      </w:r>
      <w:r w:rsidR="0063366E">
        <w:rPr>
          <w:rFonts w:ascii="Arial" w:hAnsi="Arial" w:cs="Arial"/>
          <w:b/>
          <w:szCs w:val="24"/>
        </w:rPr>
        <w:t>tab in the NRP home page</w:t>
      </w:r>
      <w:r w:rsidR="00E06A66">
        <w:rPr>
          <w:rFonts w:ascii="Arial" w:hAnsi="Arial" w:cs="Arial"/>
          <w:b/>
          <w:szCs w:val="24"/>
        </w:rPr>
        <w:t xml:space="preserve"> </w:t>
      </w:r>
      <w:r w:rsidR="00E06A66">
        <w:rPr>
          <w:rFonts w:ascii="Arial" w:hAnsi="Arial" w:cs="Arial"/>
          <w:szCs w:val="24"/>
        </w:rPr>
        <w:t>in the upper right-hand corner</w:t>
      </w:r>
      <w:r w:rsidR="0063366E">
        <w:rPr>
          <w:rFonts w:ascii="Arial" w:hAnsi="Arial" w:cs="Arial"/>
          <w:b/>
          <w:szCs w:val="24"/>
        </w:rPr>
        <w:t xml:space="preserve">. </w:t>
      </w:r>
      <w:r w:rsidR="00E06A66">
        <w:rPr>
          <w:rFonts w:ascii="Arial" w:hAnsi="Arial" w:cs="Arial"/>
          <w:szCs w:val="24"/>
        </w:rPr>
        <w:t>(</w:t>
      </w:r>
      <w:r w:rsidR="00E06A66">
        <w:rPr>
          <w:rFonts w:ascii="Arial" w:hAnsi="Arial" w:cs="Arial"/>
          <w:color w:val="FF0000"/>
          <w:szCs w:val="24"/>
        </w:rPr>
        <w:t>C</w:t>
      </w:r>
      <w:r w:rsidR="00E06A66" w:rsidRPr="004C61DE">
        <w:rPr>
          <w:rFonts w:ascii="Arial" w:hAnsi="Arial" w:cs="Arial"/>
          <w:color w:val="FF0000"/>
          <w:szCs w:val="24"/>
        </w:rPr>
        <w:t xml:space="preserve">ircled in red </w:t>
      </w:r>
      <w:r w:rsidR="00E06A66">
        <w:rPr>
          <w:rFonts w:ascii="Arial" w:hAnsi="Arial" w:cs="Arial"/>
          <w:color w:val="FF0000"/>
          <w:szCs w:val="24"/>
        </w:rPr>
        <w:t>below</w:t>
      </w:r>
      <w:r w:rsidR="00E06A66">
        <w:rPr>
          <w:rFonts w:ascii="Arial" w:hAnsi="Arial" w:cs="Arial"/>
          <w:szCs w:val="24"/>
        </w:rPr>
        <w:t>.)</w:t>
      </w:r>
    </w:p>
    <w:p w14:paraId="0F19E551" w14:textId="77777777" w:rsidR="00E06A66" w:rsidRDefault="00E06A66" w:rsidP="00E06A66">
      <w:pPr>
        <w:rPr>
          <w:rFonts w:ascii="Arial" w:hAnsi="Arial" w:cs="Arial"/>
          <w:szCs w:val="24"/>
        </w:rPr>
      </w:pPr>
    </w:p>
    <w:p w14:paraId="6F7F1F34" w14:textId="77777777" w:rsidR="00E06A66" w:rsidRDefault="00E06A66" w:rsidP="00E06A66">
      <w:pPr>
        <w:rPr>
          <w:rFonts w:ascii="Arial" w:hAnsi="Arial" w:cs="Arial"/>
          <w:szCs w:val="24"/>
        </w:rPr>
      </w:pPr>
      <w:r>
        <w:rPr>
          <w:noProof/>
        </w:rPr>
        <mc:AlternateContent>
          <mc:Choice Requires="wps">
            <w:drawing>
              <wp:anchor distT="0" distB="0" distL="114300" distR="114300" simplePos="0" relativeHeight="251658268" behindDoc="0" locked="0" layoutInCell="1" allowOverlap="1" wp14:anchorId="0AA72192" wp14:editId="48BF9E7A">
                <wp:simplePos x="0" y="0"/>
                <wp:positionH relativeFrom="margin">
                  <wp:posOffset>5143500</wp:posOffset>
                </wp:positionH>
                <wp:positionV relativeFrom="paragraph">
                  <wp:posOffset>109855</wp:posOffset>
                </wp:positionV>
                <wp:extent cx="762000" cy="238125"/>
                <wp:effectExtent l="0" t="0" r="19050" b="28575"/>
                <wp:wrapNone/>
                <wp:docPr id="65" name="Oval 65"/>
                <wp:cNvGraphicFramePr/>
                <a:graphic xmlns:a="http://schemas.openxmlformats.org/drawingml/2006/main">
                  <a:graphicData uri="http://schemas.microsoft.com/office/word/2010/wordprocessingShape">
                    <wps:wsp>
                      <wps:cNvSpPr/>
                      <wps:spPr>
                        <a:xfrm>
                          <a:off x="0" y="0"/>
                          <a:ext cx="762000" cy="238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A75825" id="Oval 65" o:spid="_x0000_s1026" style="position:absolute;margin-left:405pt;margin-top:8.65pt;width:60pt;height:18.75pt;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" filled="f" strokecolor="red" strokeweight="2pt">
                <w10:wrap anchorx="margin"/>
              </v:oval>
            </w:pict>
          </mc:Fallback>
        </mc:AlternateContent>
      </w:r>
    </w:p>
    <w:p w14:paraId="7ADCF25E" w14:textId="77777777" w:rsidR="00E06A66" w:rsidRDefault="00E06A66" w:rsidP="00E06A66">
      <w:pPr>
        <w:rPr>
          <w:rFonts w:ascii="Arial" w:hAnsi="Arial" w:cs="Arial"/>
          <w:szCs w:val="24"/>
        </w:rPr>
      </w:pPr>
      <w:r>
        <w:rPr>
          <w:noProof/>
        </w:rPr>
        <w:drawing>
          <wp:inline distT="0" distB="0" distL="0" distR="0" wp14:anchorId="7A2F9040" wp14:editId="0DBDD09A">
            <wp:extent cx="6035040" cy="8096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5040" cy="809625"/>
                    </a:xfrm>
                    <a:prstGeom prst="rect">
                      <a:avLst/>
                    </a:prstGeom>
                  </pic:spPr>
                </pic:pic>
              </a:graphicData>
            </a:graphic>
          </wp:inline>
        </w:drawing>
      </w:r>
    </w:p>
    <w:p w14:paraId="094AF052" w14:textId="77777777" w:rsidR="00E06A66" w:rsidRDefault="00E06A66" w:rsidP="00E06A66">
      <w:pPr>
        <w:rPr>
          <w:rFonts w:ascii="Arial" w:hAnsi="Arial" w:cs="Arial"/>
          <w:szCs w:val="24"/>
        </w:rPr>
      </w:pPr>
    </w:p>
    <w:p w14:paraId="1AF22A1F" w14:textId="77777777" w:rsidR="00E06A66" w:rsidRPr="007F634A" w:rsidRDefault="00E06A66" w:rsidP="00E06A66">
      <w:pPr>
        <w:rPr>
          <w:rFonts w:ascii="Arial" w:hAnsi="Arial" w:cs="Arial"/>
          <w:szCs w:val="24"/>
        </w:rPr>
      </w:pPr>
    </w:p>
    <w:p w14:paraId="5746A0CE" w14:textId="20520BF0" w:rsidR="00DC4001" w:rsidRDefault="0063366E" w:rsidP="00DC4001">
      <w:pPr>
        <w:pStyle w:val="ListParagraph"/>
        <w:rPr>
          <w:rFonts w:ascii="Arial" w:hAnsi="Arial" w:cs="Arial"/>
          <w:szCs w:val="24"/>
        </w:rPr>
      </w:pPr>
      <w:r>
        <w:rPr>
          <w:rFonts w:ascii="Arial" w:hAnsi="Arial" w:cs="Arial"/>
          <w:szCs w:val="24"/>
        </w:rPr>
        <w:t>This will open a new window in</w:t>
      </w:r>
      <w:r w:rsidR="007E4949">
        <w:rPr>
          <w:rFonts w:ascii="Arial" w:hAnsi="Arial" w:cs="Arial"/>
          <w:szCs w:val="24"/>
        </w:rPr>
        <w:t xml:space="preserve"> the ‘GitH</w:t>
      </w:r>
      <w:r w:rsidR="00E06A66">
        <w:rPr>
          <w:rFonts w:ascii="Arial" w:hAnsi="Arial" w:cs="Arial"/>
          <w:szCs w:val="24"/>
        </w:rPr>
        <w:t>ub</w:t>
      </w:r>
      <w:r w:rsidR="007E4949">
        <w:rPr>
          <w:rFonts w:ascii="Arial" w:hAnsi="Arial" w:cs="Arial"/>
          <w:szCs w:val="24"/>
        </w:rPr>
        <w:t>’</w:t>
      </w:r>
      <w:r w:rsidR="00E06A66">
        <w:rPr>
          <w:rFonts w:ascii="Arial" w:hAnsi="Arial" w:cs="Arial"/>
          <w:szCs w:val="24"/>
        </w:rPr>
        <w:t xml:space="preserve"> site that hosts the NRP.</w:t>
      </w:r>
      <w:r>
        <w:rPr>
          <w:rFonts w:ascii="Arial" w:hAnsi="Arial" w:cs="Arial"/>
          <w:szCs w:val="24"/>
        </w:rPr>
        <w:t xml:space="preserve"> </w:t>
      </w:r>
    </w:p>
    <w:p w14:paraId="4B93EBDB" w14:textId="77777777" w:rsidR="00E06A66" w:rsidRDefault="00E06A66" w:rsidP="00DC4001">
      <w:pPr>
        <w:pStyle w:val="ListParagraph"/>
        <w:rPr>
          <w:rFonts w:ascii="Arial" w:hAnsi="Arial" w:cs="Arial"/>
          <w:szCs w:val="24"/>
        </w:rPr>
      </w:pPr>
    </w:p>
    <w:p w14:paraId="245E49B8" w14:textId="77777777" w:rsidR="00E06A66" w:rsidRDefault="00E06A66" w:rsidP="00DC4001">
      <w:pPr>
        <w:pStyle w:val="ListParagraph"/>
        <w:rPr>
          <w:rFonts w:ascii="Arial" w:hAnsi="Arial" w:cs="Arial"/>
          <w:szCs w:val="24"/>
        </w:rPr>
      </w:pPr>
      <w:r>
        <w:rPr>
          <w:noProof/>
        </w:rPr>
        <w:drawing>
          <wp:inline distT="0" distB="0" distL="0" distR="0" wp14:anchorId="45F86668" wp14:editId="657D820A">
            <wp:extent cx="6035040" cy="2778125"/>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5040" cy="2778125"/>
                    </a:xfrm>
                    <a:prstGeom prst="rect">
                      <a:avLst/>
                    </a:prstGeom>
                  </pic:spPr>
                </pic:pic>
              </a:graphicData>
            </a:graphic>
          </wp:inline>
        </w:drawing>
      </w:r>
    </w:p>
    <w:p w14:paraId="573E5084" w14:textId="06A0C0E5" w:rsidR="00752B7F" w:rsidRDefault="004A2C67" w:rsidP="004A2C67">
      <w:pPr>
        <w:ind w:firstLine="720"/>
        <w:rPr>
          <w:rFonts w:ascii="Arial" w:hAnsi="Arial" w:cs="Arial"/>
          <w:szCs w:val="24"/>
        </w:rPr>
      </w:pPr>
      <w:r w:rsidRPr="004A2C67">
        <w:rPr>
          <w:rFonts w:ascii="Arial" w:hAnsi="Arial" w:cs="Arial"/>
          <w:b/>
          <w:szCs w:val="24"/>
        </w:rPr>
        <w:t>2.</w:t>
      </w:r>
      <w:r>
        <w:rPr>
          <w:rFonts w:ascii="Arial" w:hAnsi="Arial" w:cs="Arial"/>
          <w:szCs w:val="24"/>
        </w:rPr>
        <w:t xml:space="preserve"> </w:t>
      </w:r>
      <w:r w:rsidR="008C1458">
        <w:rPr>
          <w:rFonts w:ascii="Arial" w:hAnsi="Arial" w:cs="Arial"/>
          <w:szCs w:val="24"/>
        </w:rPr>
        <w:t xml:space="preserve">To log in, click </w:t>
      </w:r>
      <w:r w:rsidR="004F7ED0">
        <w:rPr>
          <w:rFonts w:ascii="Arial" w:hAnsi="Arial" w:cs="Arial"/>
          <w:szCs w:val="24"/>
        </w:rPr>
        <w:t>the</w:t>
      </w:r>
      <w:r w:rsidR="008C1458">
        <w:rPr>
          <w:rFonts w:ascii="Arial" w:hAnsi="Arial" w:cs="Arial"/>
          <w:szCs w:val="24"/>
        </w:rPr>
        <w:t xml:space="preserve"> ‘GitHub Login’ tab and then </w:t>
      </w:r>
      <w:r w:rsidR="008C1458">
        <w:rPr>
          <w:rFonts w:ascii="Arial" w:hAnsi="Arial" w:cs="Arial"/>
          <w:b/>
          <w:szCs w:val="24"/>
        </w:rPr>
        <w:t>e</w:t>
      </w:r>
      <w:r w:rsidR="00752B7F" w:rsidRPr="004A2C67">
        <w:rPr>
          <w:rFonts w:ascii="Arial" w:hAnsi="Arial" w:cs="Arial"/>
          <w:b/>
          <w:szCs w:val="24"/>
        </w:rPr>
        <w:t>nter your username and password</w:t>
      </w:r>
      <w:r>
        <w:rPr>
          <w:rFonts w:ascii="Arial" w:hAnsi="Arial" w:cs="Arial"/>
          <w:szCs w:val="24"/>
        </w:rPr>
        <w:t>.</w:t>
      </w:r>
      <w:r w:rsidR="004F7ED0">
        <w:rPr>
          <w:rFonts w:ascii="Arial" w:hAnsi="Arial" w:cs="Arial"/>
          <w:szCs w:val="24"/>
        </w:rPr>
        <w:t xml:space="preserve"> To return to the NRP site, hit the back key.</w:t>
      </w:r>
    </w:p>
    <w:p w14:paraId="0CA3C8A6" w14:textId="77777777" w:rsidR="004A2C67" w:rsidRPr="004A2C67" w:rsidRDefault="004A2C67" w:rsidP="004A2C67">
      <w:pPr>
        <w:ind w:firstLine="720"/>
        <w:rPr>
          <w:rFonts w:ascii="Arial" w:hAnsi="Arial" w:cs="Arial"/>
          <w:b/>
          <w:szCs w:val="24"/>
        </w:rPr>
      </w:pPr>
    </w:p>
    <w:p w14:paraId="025542FA" w14:textId="77777777" w:rsidR="00752B7F" w:rsidRDefault="00752B7F" w:rsidP="00752B7F">
      <w:pPr>
        <w:jc w:val="center"/>
        <w:rPr>
          <w:rFonts w:ascii="Arial" w:hAnsi="Arial" w:cs="Arial"/>
          <w:szCs w:val="24"/>
        </w:rPr>
      </w:pPr>
      <w:r>
        <w:rPr>
          <w:rFonts w:ascii="Arial" w:hAnsi="Arial" w:cs="Arial"/>
          <w:noProof/>
          <w:szCs w:val="24"/>
        </w:rPr>
        <w:lastRenderedPageBreak/>
        <w:drawing>
          <wp:inline distT="0" distB="0" distL="0" distR="0" wp14:anchorId="1AF2A6CE" wp14:editId="69F5F943">
            <wp:extent cx="4592954" cy="2562225"/>
            <wp:effectExtent l="0" t="0" r="0" b="0"/>
            <wp:docPr id="49" name="Picture 49" descr="../Desktop/Screen%20Shot%202016-08-02%20at%207.47.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8-02%20at%207.47.52%20PM.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570" t="3967" r="5570" b="33871"/>
                    <a:stretch/>
                  </pic:blipFill>
                  <pic:spPr bwMode="auto">
                    <a:xfrm>
                      <a:off x="0" y="0"/>
                      <a:ext cx="4594466" cy="2563068"/>
                    </a:xfrm>
                    <a:prstGeom prst="rect">
                      <a:avLst/>
                    </a:prstGeom>
                    <a:noFill/>
                    <a:ln>
                      <a:noFill/>
                    </a:ln>
                    <a:extLst>
                      <a:ext uri="{53640926-AAD7-44D8-BBD7-CCE9431645EC}">
                        <a14:shadowObscured xmlns:a14="http://schemas.microsoft.com/office/drawing/2010/main"/>
                      </a:ext>
                    </a:extLst>
                  </pic:spPr>
                </pic:pic>
              </a:graphicData>
            </a:graphic>
          </wp:inline>
        </w:drawing>
      </w:r>
    </w:p>
    <w:p w14:paraId="1BF72CEA" w14:textId="77777777" w:rsidR="00752B7F" w:rsidRDefault="00752B7F" w:rsidP="00752B7F">
      <w:pPr>
        <w:rPr>
          <w:rFonts w:ascii="Arial" w:hAnsi="Arial" w:cs="Arial"/>
          <w:szCs w:val="24"/>
        </w:rPr>
      </w:pPr>
    </w:p>
    <w:p w14:paraId="1462D4CD" w14:textId="77777777" w:rsidR="00790392" w:rsidRDefault="00790392" w:rsidP="00F00CFF">
      <w:pPr>
        <w:jc w:val="center"/>
        <w:rPr>
          <w:rFonts w:ascii="Arial" w:hAnsi="Arial" w:cs="Arial"/>
          <w:color w:val="FF0000"/>
          <w:sz w:val="28"/>
          <w:szCs w:val="28"/>
        </w:rPr>
      </w:pPr>
      <w:bookmarkStart w:id="16" w:name="_Logging_Out"/>
      <w:bookmarkEnd w:id="16"/>
    </w:p>
    <w:p w14:paraId="6FBAD0C6" w14:textId="77777777" w:rsidR="00F00CFF" w:rsidRDefault="0047202A" w:rsidP="00F00CFF">
      <w:pPr>
        <w:jc w:val="center"/>
        <w:rPr>
          <w:rFonts w:ascii="Arial" w:hAnsi="Arial" w:cs="Arial"/>
          <w:sz w:val="28"/>
          <w:szCs w:val="28"/>
        </w:rPr>
      </w:pPr>
      <w:r w:rsidRPr="00F00CFF">
        <w:rPr>
          <w:rFonts w:ascii="Arial" w:hAnsi="Arial" w:cs="Arial"/>
          <w:color w:val="FF0000"/>
          <w:sz w:val="28"/>
          <w:szCs w:val="28"/>
        </w:rPr>
        <w:t>For data integrity purposes,</w:t>
      </w:r>
      <w:r w:rsidRPr="00DC3C22">
        <w:rPr>
          <w:rFonts w:ascii="Arial" w:hAnsi="Arial" w:cs="Arial"/>
          <w:sz w:val="28"/>
          <w:szCs w:val="28"/>
        </w:rPr>
        <w:t xml:space="preserve"> </w:t>
      </w:r>
    </w:p>
    <w:p w14:paraId="6CE8207B" w14:textId="77777777" w:rsidR="0047202A" w:rsidRPr="00DC3C22" w:rsidRDefault="0047202A" w:rsidP="00F00CFF">
      <w:pPr>
        <w:jc w:val="center"/>
        <w:rPr>
          <w:rFonts w:ascii="Arial" w:hAnsi="Arial" w:cs="Arial"/>
          <w:b/>
          <w:sz w:val="28"/>
          <w:szCs w:val="28"/>
        </w:rPr>
      </w:pPr>
      <w:r w:rsidRPr="00DC3C22">
        <w:rPr>
          <w:rFonts w:ascii="Arial" w:hAnsi="Arial" w:cs="Arial"/>
          <w:sz w:val="28"/>
          <w:szCs w:val="28"/>
        </w:rPr>
        <w:t xml:space="preserve">data providers </w:t>
      </w:r>
      <w:r w:rsidRPr="00DC3C22">
        <w:rPr>
          <w:rFonts w:ascii="Arial" w:hAnsi="Arial" w:cs="Arial"/>
          <w:b/>
          <w:sz w:val="28"/>
          <w:szCs w:val="28"/>
          <w:u w:val="single"/>
        </w:rPr>
        <w:t xml:space="preserve">must </w:t>
      </w:r>
      <w:r w:rsidR="004F7ED0" w:rsidRPr="00DC3C22">
        <w:rPr>
          <w:rFonts w:ascii="Arial" w:hAnsi="Arial" w:cs="Arial"/>
          <w:b/>
          <w:sz w:val="28"/>
          <w:szCs w:val="28"/>
          <w:u w:val="single"/>
        </w:rPr>
        <w:t>lo</w:t>
      </w:r>
      <w:r w:rsidRPr="00DC3C22">
        <w:rPr>
          <w:rFonts w:ascii="Arial" w:hAnsi="Arial" w:cs="Arial"/>
          <w:b/>
          <w:sz w:val="28"/>
          <w:szCs w:val="28"/>
          <w:u w:val="single"/>
        </w:rPr>
        <w:t>g out</w:t>
      </w:r>
      <w:r w:rsidRPr="00DC3C22">
        <w:rPr>
          <w:rFonts w:ascii="Arial" w:hAnsi="Arial" w:cs="Arial"/>
          <w:sz w:val="28"/>
          <w:szCs w:val="28"/>
        </w:rPr>
        <w:t xml:space="preserve"> when done editing data/metadata.</w:t>
      </w:r>
    </w:p>
    <w:p w14:paraId="29471119" w14:textId="77777777" w:rsidR="0047202A" w:rsidRDefault="0047202A" w:rsidP="0047202A">
      <w:pPr>
        <w:pStyle w:val="ListParagraph"/>
        <w:rPr>
          <w:szCs w:val="24"/>
        </w:rPr>
      </w:pPr>
    </w:p>
    <w:p w14:paraId="03831CDD" w14:textId="65095595" w:rsidR="00752B7F" w:rsidRPr="0047202A" w:rsidRDefault="008C1458" w:rsidP="0047202A">
      <w:pPr>
        <w:pStyle w:val="ListParagraph"/>
        <w:rPr>
          <w:rFonts w:ascii="Arial" w:hAnsi="Arial" w:cs="Arial"/>
          <w:szCs w:val="24"/>
        </w:rPr>
      </w:pPr>
      <w:r>
        <w:rPr>
          <w:rFonts w:ascii="Arial" w:hAnsi="Arial" w:cs="Arial"/>
          <w:b/>
          <w:szCs w:val="24"/>
        </w:rPr>
        <w:t xml:space="preserve">3. To log out, </w:t>
      </w:r>
      <w:r w:rsidR="004F7ED0" w:rsidRPr="004F7ED0">
        <w:rPr>
          <w:rFonts w:ascii="Arial" w:hAnsi="Arial" w:cs="Arial"/>
          <w:b/>
          <w:szCs w:val="24"/>
        </w:rPr>
        <w:t xml:space="preserve">click </w:t>
      </w:r>
      <w:r w:rsidR="004F7ED0">
        <w:rPr>
          <w:rFonts w:ascii="Arial" w:hAnsi="Arial" w:cs="Arial"/>
          <w:b/>
          <w:szCs w:val="24"/>
        </w:rPr>
        <w:t xml:space="preserve">the </w:t>
      </w:r>
      <w:r w:rsidR="004F7ED0" w:rsidRPr="004F7ED0">
        <w:rPr>
          <w:rFonts w:ascii="Arial" w:hAnsi="Arial" w:cs="Arial"/>
          <w:b/>
          <w:szCs w:val="24"/>
        </w:rPr>
        <w:t>‘GitHub Log</w:t>
      </w:r>
      <w:r w:rsidR="004F7ED0">
        <w:rPr>
          <w:rFonts w:ascii="Arial" w:hAnsi="Arial" w:cs="Arial"/>
          <w:b/>
          <w:szCs w:val="24"/>
        </w:rPr>
        <w:t>out</w:t>
      </w:r>
      <w:r w:rsidR="004F7ED0" w:rsidRPr="004F7ED0">
        <w:rPr>
          <w:rFonts w:ascii="Arial" w:hAnsi="Arial" w:cs="Arial"/>
          <w:b/>
          <w:szCs w:val="24"/>
        </w:rPr>
        <w:t xml:space="preserve">’ tab and then </w:t>
      </w:r>
      <w:r>
        <w:rPr>
          <w:rFonts w:ascii="Arial" w:hAnsi="Arial" w:cs="Arial"/>
          <w:b/>
          <w:szCs w:val="24"/>
        </w:rPr>
        <w:t>c</w:t>
      </w:r>
      <w:r w:rsidR="00752B7F" w:rsidRPr="0047202A">
        <w:rPr>
          <w:rFonts w:ascii="Arial" w:hAnsi="Arial" w:cs="Arial"/>
          <w:b/>
          <w:szCs w:val="24"/>
        </w:rPr>
        <w:t>lick on your account profile menu in the upper right</w:t>
      </w:r>
      <w:r w:rsidR="004F7ED0">
        <w:rPr>
          <w:rFonts w:ascii="Arial" w:hAnsi="Arial" w:cs="Arial"/>
          <w:b/>
          <w:szCs w:val="24"/>
        </w:rPr>
        <w:t>. S</w:t>
      </w:r>
      <w:r w:rsidR="00752B7F" w:rsidRPr="0047202A">
        <w:rPr>
          <w:rFonts w:ascii="Arial" w:hAnsi="Arial" w:cs="Arial"/>
          <w:b/>
          <w:szCs w:val="24"/>
        </w:rPr>
        <w:t>elect “Sign out”</w:t>
      </w:r>
      <w:r w:rsidR="00752B7F" w:rsidRPr="0047202A">
        <w:rPr>
          <w:rFonts w:ascii="Arial" w:hAnsi="Arial" w:cs="Arial"/>
          <w:szCs w:val="24"/>
        </w:rPr>
        <w:t xml:space="preserve"> from the drop down menu. </w:t>
      </w:r>
    </w:p>
    <w:p w14:paraId="57F70447" w14:textId="77777777" w:rsidR="00752B7F" w:rsidRPr="000A22BB" w:rsidRDefault="00752B7F" w:rsidP="00752B7F">
      <w:pPr>
        <w:pStyle w:val="ListParagraph"/>
        <w:rPr>
          <w:rFonts w:ascii="Arial" w:hAnsi="Arial" w:cs="Arial"/>
          <w:szCs w:val="24"/>
        </w:rPr>
      </w:pPr>
    </w:p>
    <w:p w14:paraId="3A6C0843" w14:textId="77777777" w:rsidR="00752B7F" w:rsidRDefault="00752B7F" w:rsidP="00752B7F">
      <w:pPr>
        <w:jc w:val="center"/>
        <w:rPr>
          <w:rFonts w:ascii="Arial" w:hAnsi="Arial" w:cs="Arial"/>
          <w:szCs w:val="24"/>
        </w:rPr>
      </w:pPr>
      <w:r>
        <w:rPr>
          <w:rFonts w:ascii="Arial" w:hAnsi="Arial" w:cs="Arial"/>
          <w:noProof/>
          <w:szCs w:val="24"/>
        </w:rPr>
        <w:drawing>
          <wp:inline distT="0" distB="0" distL="0" distR="0" wp14:anchorId="1C6863AC" wp14:editId="6BC47946">
            <wp:extent cx="5105400" cy="3604260"/>
            <wp:effectExtent l="0" t="0" r="0" b="0"/>
            <wp:docPr id="53" name="Picture 53" descr="../Desktop/Screen_Shot_2016-08-02_at_7_41_5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_Shot_2016-08-02_at_7_41_56_P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748" t="4307" r="5443" b="25445"/>
                    <a:stretch/>
                  </pic:blipFill>
                  <pic:spPr bwMode="auto">
                    <a:xfrm>
                      <a:off x="0" y="0"/>
                      <a:ext cx="5105400"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47AAD38B" w14:textId="77777777" w:rsidR="00BE09A0" w:rsidRPr="00A9585C" w:rsidRDefault="00BE09A0">
      <w:pPr>
        <w:pStyle w:val="Heading2"/>
        <w:rPr>
          <w:rFonts w:ascii="Arial" w:hAnsi="Arial" w:cs="Arial"/>
          <w:b w:val="0"/>
          <w:color w:val="auto"/>
          <w:sz w:val="28"/>
          <w:szCs w:val="28"/>
        </w:rPr>
      </w:pPr>
      <w:bookmarkStart w:id="17" w:name="_Toc473045676"/>
      <w:r w:rsidRPr="00A92FC7">
        <w:rPr>
          <w:rFonts w:ascii="Arial" w:hAnsi="Arial" w:cs="Arial"/>
          <w:b w:val="0"/>
          <w:color w:val="auto"/>
          <w:sz w:val="28"/>
          <w:szCs w:val="28"/>
        </w:rPr>
        <w:lastRenderedPageBreak/>
        <w:t xml:space="preserve">Nomenclature </w:t>
      </w:r>
      <w:r>
        <w:rPr>
          <w:rFonts w:ascii="Arial" w:hAnsi="Arial" w:cs="Arial"/>
          <w:b w:val="0"/>
          <w:color w:val="auto"/>
          <w:sz w:val="28"/>
          <w:szCs w:val="28"/>
        </w:rPr>
        <w:t>of SDG I</w:t>
      </w:r>
      <w:r w:rsidRPr="00A92FC7">
        <w:rPr>
          <w:rFonts w:ascii="Arial" w:hAnsi="Arial" w:cs="Arial"/>
          <w:b w:val="0"/>
          <w:color w:val="auto"/>
          <w:sz w:val="28"/>
          <w:szCs w:val="28"/>
        </w:rPr>
        <w:t>ndicators</w:t>
      </w:r>
      <w:bookmarkEnd w:id="17"/>
    </w:p>
    <w:p w14:paraId="7F824D8A" w14:textId="77777777" w:rsidR="00BE09A0" w:rsidRDefault="00BE09A0" w:rsidP="00BE09A0"/>
    <w:p w14:paraId="44E5A35D" w14:textId="77777777" w:rsidR="00BE09A0" w:rsidRPr="00EF2FD6" w:rsidRDefault="00BE09A0" w:rsidP="00BE09A0">
      <w:pPr>
        <w:rPr>
          <w:rFonts w:ascii="Arial" w:hAnsi="Arial" w:cs="Arial"/>
        </w:rPr>
      </w:pPr>
      <w:r w:rsidRPr="00EF2FD6">
        <w:rPr>
          <w:rFonts w:ascii="Arial" w:hAnsi="Arial" w:cs="Arial"/>
        </w:rPr>
        <w:t xml:space="preserve">All SDG indicators are identified by a </w:t>
      </w:r>
      <w:r w:rsidRPr="00EF2FD6">
        <w:rPr>
          <w:rFonts w:ascii="Arial" w:hAnsi="Arial" w:cs="Arial"/>
          <w:b/>
        </w:rPr>
        <w:t>three digit code</w:t>
      </w:r>
      <w:r w:rsidRPr="00EF2FD6">
        <w:rPr>
          <w:rFonts w:ascii="Arial" w:hAnsi="Arial" w:cs="Arial"/>
        </w:rPr>
        <w:t xml:space="preserve"> that indicates Goal, Target, and the specific Indicator. See example below for indicator 3.1.2.</w:t>
      </w:r>
    </w:p>
    <w:p w14:paraId="38B906EB" w14:textId="77777777" w:rsidR="00BE09A0" w:rsidRPr="00EF2FD6" w:rsidRDefault="00BE09A0" w:rsidP="00BE09A0">
      <w:pPr>
        <w:rPr>
          <w:rFonts w:ascii="Arial" w:hAnsi="Arial" w:cs="Arial"/>
        </w:rPr>
      </w:pPr>
    </w:p>
    <w:p w14:paraId="2D4B40EF" w14:textId="77777777" w:rsidR="00BE09A0" w:rsidRPr="00EF2FD6" w:rsidRDefault="00BE09A0" w:rsidP="00BE09A0">
      <w:pPr>
        <w:pStyle w:val="ListParagraph"/>
        <w:numPr>
          <w:ilvl w:val="0"/>
          <w:numId w:val="6"/>
        </w:numPr>
        <w:rPr>
          <w:rFonts w:ascii="Arial" w:hAnsi="Arial" w:cs="Arial"/>
        </w:rPr>
      </w:pPr>
      <w:r w:rsidRPr="00EF2FD6">
        <w:rPr>
          <w:rFonts w:ascii="Arial" w:hAnsi="Arial" w:cs="Arial"/>
        </w:rPr>
        <w:t>Goal: 3 Ensure healthy lives and promote well-being for all at all ages</w:t>
      </w:r>
    </w:p>
    <w:p w14:paraId="3B06E951" w14:textId="77777777" w:rsidR="00BE09A0" w:rsidRPr="00EF2FD6" w:rsidRDefault="00BE09A0" w:rsidP="00BE09A0">
      <w:pPr>
        <w:pStyle w:val="ListParagraph"/>
        <w:numPr>
          <w:ilvl w:val="0"/>
          <w:numId w:val="6"/>
        </w:numPr>
        <w:rPr>
          <w:rFonts w:ascii="Arial" w:hAnsi="Arial" w:cs="Arial"/>
        </w:rPr>
      </w:pPr>
      <w:r w:rsidRPr="00EF2FD6">
        <w:rPr>
          <w:rFonts w:ascii="Arial" w:hAnsi="Arial" w:cs="Arial"/>
        </w:rPr>
        <w:t>Target: 3.1 By 2030, reduce the global maternal mortality ratio to less than 70 per 100,000 live births</w:t>
      </w:r>
    </w:p>
    <w:p w14:paraId="13318FC3" w14:textId="77777777" w:rsidR="00BE09A0" w:rsidRPr="00EF2FD6" w:rsidRDefault="00BE09A0" w:rsidP="00BE09A0">
      <w:pPr>
        <w:pStyle w:val="ListParagraph"/>
        <w:numPr>
          <w:ilvl w:val="0"/>
          <w:numId w:val="6"/>
        </w:numPr>
        <w:rPr>
          <w:rFonts w:ascii="Arial" w:hAnsi="Arial" w:cs="Arial"/>
        </w:rPr>
      </w:pPr>
      <w:r w:rsidRPr="00EF2FD6">
        <w:rPr>
          <w:rFonts w:ascii="Arial" w:hAnsi="Arial" w:cs="Arial"/>
        </w:rPr>
        <w:t>Indicator: 3.1.2 Proportion of births attended by skilled health personnel</w:t>
      </w:r>
    </w:p>
    <w:p w14:paraId="6F64DC51" w14:textId="77777777" w:rsidR="00BE09A0" w:rsidRPr="00EF2FD6" w:rsidRDefault="00BE09A0" w:rsidP="00BE09A0">
      <w:pPr>
        <w:rPr>
          <w:rFonts w:ascii="Arial" w:hAnsi="Arial" w:cs="Arial"/>
        </w:rPr>
      </w:pPr>
    </w:p>
    <w:p w14:paraId="0B64FD46" w14:textId="77777777" w:rsidR="00EF2FD6" w:rsidRDefault="00BE09A0" w:rsidP="00BE09A0">
      <w:pPr>
        <w:rPr>
          <w:rFonts w:ascii="Arial" w:hAnsi="Arial" w:cs="Arial"/>
        </w:rPr>
      </w:pPr>
      <w:r w:rsidRPr="00EF2FD6">
        <w:rPr>
          <w:rFonts w:ascii="Arial" w:hAnsi="Arial" w:cs="Arial"/>
        </w:rPr>
        <w:t xml:space="preserve">Some indicators within a goal are labeled with letters, such as indicator 3.a.1: </w:t>
      </w:r>
      <w:r w:rsidRPr="00EF2FD6">
        <w:rPr>
          <w:rFonts w:ascii="Arial" w:hAnsi="Arial" w:cs="Arial"/>
          <w:i/>
        </w:rPr>
        <w:t>Age-standardized prevalence of current tobacco use among persons aged 15 years and older.</w:t>
      </w:r>
      <w:r w:rsidRPr="00EF2FD6">
        <w:rPr>
          <w:rFonts w:ascii="Arial" w:hAnsi="Arial" w:cs="Arial"/>
        </w:rPr>
        <w:t xml:space="preserve"> </w:t>
      </w:r>
    </w:p>
    <w:p w14:paraId="3C5524FF" w14:textId="77777777" w:rsidR="00EF2FD6" w:rsidRDefault="00EF2FD6" w:rsidP="00BE09A0">
      <w:pPr>
        <w:rPr>
          <w:rFonts w:ascii="Arial" w:hAnsi="Arial" w:cs="Arial"/>
        </w:rPr>
      </w:pPr>
    </w:p>
    <w:p w14:paraId="297917D1" w14:textId="77777777" w:rsidR="00EF2FD6" w:rsidRDefault="00BE09A0" w:rsidP="00BE09A0">
      <w:pPr>
        <w:rPr>
          <w:rFonts w:ascii="Arial" w:hAnsi="Arial" w:cs="Arial"/>
        </w:rPr>
      </w:pPr>
      <w:r w:rsidRPr="00EF2FD6">
        <w:rPr>
          <w:rFonts w:ascii="Arial" w:hAnsi="Arial" w:cs="Arial"/>
        </w:rPr>
        <w:t xml:space="preserve">When the indicators were initially developed, the use of letters in the naming convention was meant as a way of identifying indicators that would measure the means of implementing a sustainable development goal, rather than directly measuring the achievement of a sustainable development goal. </w:t>
      </w:r>
    </w:p>
    <w:p w14:paraId="259363DA" w14:textId="77777777" w:rsidR="00EF2FD6" w:rsidRDefault="00EF2FD6" w:rsidP="00BE09A0">
      <w:pPr>
        <w:rPr>
          <w:rFonts w:ascii="Arial" w:hAnsi="Arial" w:cs="Arial"/>
        </w:rPr>
      </w:pPr>
    </w:p>
    <w:p w14:paraId="226A5B25" w14:textId="77777777" w:rsidR="00BE09A0" w:rsidRPr="00EF2FD6" w:rsidRDefault="00BE09A0" w:rsidP="00BE09A0">
      <w:pPr>
        <w:rPr>
          <w:rFonts w:ascii="Arial" w:hAnsi="Arial" w:cs="Arial"/>
        </w:rPr>
      </w:pPr>
      <w:r w:rsidRPr="00EF2FD6">
        <w:rPr>
          <w:rFonts w:ascii="Arial" w:hAnsi="Arial" w:cs="Arial"/>
        </w:rPr>
        <w:t xml:space="preserve">As the indicators continued to evolve through the negotiation process, the salience of the use of a letter in the taxonomy diminished. For </w:t>
      </w:r>
      <w:r w:rsidRPr="00EF2FD6">
        <w:rPr>
          <w:rFonts w:ascii="Arial" w:hAnsi="Arial" w:cs="Arial"/>
          <w:u w:val="single"/>
        </w:rPr>
        <w:t>reporting purposes</w:t>
      </w:r>
      <w:r w:rsidRPr="00EF2FD6">
        <w:rPr>
          <w:rFonts w:ascii="Arial" w:hAnsi="Arial" w:cs="Arial"/>
        </w:rPr>
        <w:t>, the use or absence of a letter in the naming convention has no practical significance.</w:t>
      </w:r>
    </w:p>
    <w:p w14:paraId="65374FB7" w14:textId="77777777" w:rsidR="00752B7F" w:rsidRDefault="00752B7F" w:rsidP="00BA15C4"/>
    <w:p w14:paraId="15F9FEF1" w14:textId="77777777" w:rsidR="00BA15C4" w:rsidRPr="00AF74DC" w:rsidRDefault="00BA15C4" w:rsidP="00AF74DC">
      <w:pPr>
        <w:pStyle w:val="Heading2"/>
        <w:rPr>
          <w:rFonts w:ascii="Arial" w:hAnsi="Arial" w:cs="Arial"/>
          <w:b w:val="0"/>
          <w:color w:val="auto"/>
          <w:sz w:val="24"/>
          <w:szCs w:val="24"/>
        </w:rPr>
      </w:pPr>
      <w:bookmarkStart w:id="18" w:name="_How_to_Input"/>
      <w:bookmarkStart w:id="19" w:name="_Toc473045677"/>
      <w:bookmarkEnd w:id="18"/>
      <w:r w:rsidRPr="00AF74DC">
        <w:rPr>
          <w:rFonts w:ascii="Arial" w:hAnsi="Arial" w:cs="Arial"/>
          <w:b w:val="0"/>
          <w:color w:val="auto"/>
          <w:sz w:val="28"/>
          <w:szCs w:val="28"/>
        </w:rPr>
        <w:t>How to Input Statistics and Data Values</w:t>
      </w:r>
      <w:bookmarkEnd w:id="19"/>
    </w:p>
    <w:p w14:paraId="32B626C3" w14:textId="77777777" w:rsidR="00A538FE" w:rsidRPr="00C8532A" w:rsidRDefault="00A538FE" w:rsidP="000411DA">
      <w:pPr>
        <w:jc w:val="both"/>
        <w:rPr>
          <w:szCs w:val="24"/>
        </w:rPr>
      </w:pPr>
    </w:p>
    <w:p w14:paraId="10F9DE0F" w14:textId="77777777" w:rsidR="00BA15C4" w:rsidRPr="002167F5" w:rsidRDefault="00BA15C4" w:rsidP="00BA15C4">
      <w:pPr>
        <w:rPr>
          <w:rFonts w:ascii="Arial" w:hAnsi="Arial" w:cs="Arial"/>
          <w:i/>
          <w:szCs w:val="24"/>
        </w:rPr>
      </w:pPr>
      <w:r>
        <w:rPr>
          <w:rFonts w:ascii="Arial" w:hAnsi="Arial" w:cs="Arial"/>
          <w:i/>
          <w:szCs w:val="24"/>
        </w:rPr>
        <w:t xml:space="preserve">Choose Goal &gt; </w:t>
      </w:r>
      <w:r w:rsidRPr="002167F5">
        <w:rPr>
          <w:rFonts w:ascii="Arial" w:hAnsi="Arial" w:cs="Arial"/>
          <w:i/>
          <w:szCs w:val="24"/>
        </w:rPr>
        <w:t>Choose indicator &gt; Edit tab &gt; Edit Data button &gt; Copy &amp; Paste &gt; Save</w:t>
      </w:r>
    </w:p>
    <w:p w14:paraId="5CC8A968" w14:textId="77777777" w:rsidR="00BA15C4" w:rsidRDefault="00BA15C4" w:rsidP="00BA15C4">
      <w:pPr>
        <w:rPr>
          <w:rFonts w:ascii="Arial" w:hAnsi="Arial" w:cs="Arial"/>
          <w:szCs w:val="24"/>
        </w:rPr>
      </w:pPr>
    </w:p>
    <w:p w14:paraId="1917F152" w14:textId="77777777" w:rsidR="000005D5" w:rsidRDefault="000005D5" w:rsidP="000005D5">
      <w:pPr>
        <w:pStyle w:val="ListParagraph"/>
        <w:numPr>
          <w:ilvl w:val="0"/>
          <w:numId w:val="2"/>
        </w:numPr>
        <w:spacing w:line="276" w:lineRule="auto"/>
        <w:rPr>
          <w:rFonts w:ascii="Arial" w:hAnsi="Arial" w:cs="Arial"/>
          <w:szCs w:val="24"/>
        </w:rPr>
      </w:pPr>
      <w:r>
        <w:rPr>
          <w:noProof/>
        </w:rPr>
        <w:drawing>
          <wp:anchor distT="0" distB="0" distL="114300" distR="114300" simplePos="0" relativeHeight="251658269" behindDoc="0" locked="0" layoutInCell="1" allowOverlap="1" wp14:anchorId="6B6D70AE" wp14:editId="6088C5F6">
            <wp:simplePos x="0" y="0"/>
            <wp:positionH relativeFrom="column">
              <wp:posOffset>4457700</wp:posOffset>
            </wp:positionH>
            <wp:positionV relativeFrom="paragraph">
              <wp:posOffset>479425</wp:posOffset>
            </wp:positionV>
            <wp:extent cx="800100" cy="7632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100" cy="763270"/>
                    </a:xfrm>
                    <a:prstGeom prst="rect">
                      <a:avLst/>
                    </a:prstGeom>
                  </pic:spPr>
                </pic:pic>
              </a:graphicData>
            </a:graphic>
          </wp:anchor>
        </w:drawing>
      </w:r>
      <w:r w:rsidR="00EF2FD6">
        <w:rPr>
          <w:rFonts w:ascii="Arial" w:hAnsi="Arial" w:cs="Arial"/>
          <w:b/>
          <w:szCs w:val="24"/>
        </w:rPr>
        <w:t>C</w:t>
      </w:r>
      <w:r w:rsidR="00A52DE3" w:rsidRPr="00F85435">
        <w:rPr>
          <w:rFonts w:ascii="Arial" w:hAnsi="Arial" w:cs="Arial"/>
          <w:b/>
          <w:szCs w:val="24"/>
        </w:rPr>
        <w:t>lick on the goal associated the indicator</w:t>
      </w:r>
      <w:r w:rsidR="00A52DE3">
        <w:rPr>
          <w:rFonts w:ascii="Arial" w:hAnsi="Arial" w:cs="Arial"/>
          <w:szCs w:val="24"/>
        </w:rPr>
        <w:t xml:space="preserve"> (shown as icons) f</w:t>
      </w:r>
      <w:r w:rsidR="00BA15C4" w:rsidRPr="007F634A">
        <w:rPr>
          <w:rFonts w:ascii="Arial" w:hAnsi="Arial" w:cs="Arial"/>
          <w:szCs w:val="24"/>
        </w:rPr>
        <w:t xml:space="preserve">rom the </w:t>
      </w:r>
      <w:r w:rsidR="00A52DE3">
        <w:rPr>
          <w:rFonts w:ascii="Arial" w:hAnsi="Arial" w:cs="Arial"/>
          <w:szCs w:val="24"/>
        </w:rPr>
        <w:t xml:space="preserve">NRP </w:t>
      </w:r>
      <w:r>
        <w:rPr>
          <w:rFonts w:ascii="Arial" w:hAnsi="Arial" w:cs="Arial"/>
          <w:szCs w:val="24"/>
        </w:rPr>
        <w:t>goals</w:t>
      </w:r>
      <w:r w:rsidR="00A52DE3">
        <w:rPr>
          <w:rFonts w:ascii="Arial" w:hAnsi="Arial" w:cs="Arial"/>
          <w:szCs w:val="24"/>
        </w:rPr>
        <w:t xml:space="preserve"> </w:t>
      </w:r>
      <w:r w:rsidR="00BA15C4" w:rsidRPr="007F634A">
        <w:rPr>
          <w:rFonts w:ascii="Arial" w:hAnsi="Arial" w:cs="Arial"/>
          <w:szCs w:val="24"/>
        </w:rPr>
        <w:t>page</w:t>
      </w:r>
      <w:r w:rsidR="00A52DE3">
        <w:rPr>
          <w:rFonts w:ascii="Arial" w:hAnsi="Arial" w:cs="Arial"/>
          <w:szCs w:val="24"/>
        </w:rPr>
        <w:t xml:space="preserve"> </w:t>
      </w:r>
      <w:hyperlink r:id="rId30" w:history="1">
        <w:r w:rsidRPr="00AD7728">
          <w:rPr>
            <w:rStyle w:val="Hyperlink"/>
            <w:rFonts w:ascii="Arial" w:hAnsi="Arial" w:cs="Arial"/>
            <w:szCs w:val="24"/>
          </w:rPr>
          <w:t>https://gsa.github.io/sdg-indicators/</w:t>
        </w:r>
      </w:hyperlink>
      <w:r>
        <w:rPr>
          <w:rFonts w:ascii="Arial" w:hAnsi="Arial" w:cs="Arial"/>
          <w:szCs w:val="24"/>
        </w:rPr>
        <w:t xml:space="preserve">. The goal number is the first digit in an indicator’s three digit code. </w:t>
      </w:r>
    </w:p>
    <w:p w14:paraId="469197E7" w14:textId="77777777" w:rsidR="00702CF1" w:rsidRDefault="00702CF1" w:rsidP="00AC16C4">
      <w:pPr>
        <w:ind w:left="360"/>
        <w:rPr>
          <w:rFonts w:ascii="Arial" w:hAnsi="Arial" w:cs="Arial"/>
          <w:szCs w:val="24"/>
        </w:rPr>
      </w:pPr>
    </w:p>
    <w:p w14:paraId="5A7D4CD6" w14:textId="77777777" w:rsidR="00F1366F" w:rsidRPr="000005D5" w:rsidRDefault="000005D5" w:rsidP="000005D5">
      <w:pPr>
        <w:ind w:left="360" w:firstLine="360"/>
        <w:rPr>
          <w:rFonts w:ascii="Arial" w:hAnsi="Arial" w:cs="Arial"/>
          <w:i/>
          <w:szCs w:val="24"/>
        </w:rPr>
      </w:pPr>
      <w:r w:rsidRPr="000005D5">
        <w:rPr>
          <w:rFonts w:ascii="Arial" w:hAnsi="Arial" w:cs="Arial"/>
          <w:i/>
          <w:szCs w:val="24"/>
        </w:rPr>
        <w:t>Example</w:t>
      </w:r>
      <w:r w:rsidR="00F1366F" w:rsidRPr="000005D5">
        <w:rPr>
          <w:rFonts w:ascii="Arial" w:hAnsi="Arial" w:cs="Arial"/>
          <w:i/>
          <w:szCs w:val="24"/>
        </w:rPr>
        <w:t xml:space="preserve">: </w:t>
      </w:r>
      <w:r w:rsidRPr="000005D5">
        <w:rPr>
          <w:rFonts w:ascii="Arial" w:hAnsi="Arial" w:cs="Arial"/>
          <w:i/>
          <w:szCs w:val="24"/>
        </w:rPr>
        <w:t xml:space="preserve">For indicator 8.5.2, </w:t>
      </w:r>
      <w:r>
        <w:rPr>
          <w:rFonts w:ascii="Arial" w:hAnsi="Arial" w:cs="Arial"/>
          <w:i/>
          <w:szCs w:val="24"/>
        </w:rPr>
        <w:t>click</w:t>
      </w:r>
      <w:r w:rsidRPr="000005D5">
        <w:rPr>
          <w:rFonts w:ascii="Arial" w:hAnsi="Arial" w:cs="Arial"/>
          <w:i/>
          <w:szCs w:val="24"/>
        </w:rPr>
        <w:t xml:space="preserve"> </w:t>
      </w:r>
      <w:r w:rsidR="00702CF1" w:rsidRPr="000005D5">
        <w:rPr>
          <w:rFonts w:ascii="Arial" w:hAnsi="Arial" w:cs="Arial"/>
          <w:i/>
          <w:szCs w:val="24"/>
        </w:rPr>
        <w:t>the icon for</w:t>
      </w:r>
      <w:r w:rsidR="00F1366F" w:rsidRPr="000005D5">
        <w:rPr>
          <w:rFonts w:ascii="Arial" w:hAnsi="Arial" w:cs="Arial"/>
          <w:i/>
          <w:szCs w:val="24"/>
        </w:rPr>
        <w:t xml:space="preserve"> Goal 8.</w:t>
      </w:r>
      <w:r w:rsidRPr="000005D5">
        <w:rPr>
          <w:i/>
          <w:noProof/>
        </w:rPr>
        <w:t xml:space="preserve"> </w:t>
      </w:r>
    </w:p>
    <w:p w14:paraId="13F9985E" w14:textId="77777777" w:rsidR="00F1366F" w:rsidRPr="00964A5E" w:rsidRDefault="00F1366F" w:rsidP="00AC16C4">
      <w:pPr>
        <w:pStyle w:val="ListParagraph"/>
        <w:spacing w:line="276" w:lineRule="auto"/>
        <w:rPr>
          <w:rFonts w:ascii="Arial" w:hAnsi="Arial" w:cs="Arial"/>
          <w:szCs w:val="24"/>
        </w:rPr>
      </w:pPr>
    </w:p>
    <w:p w14:paraId="695713D4" w14:textId="77777777" w:rsidR="00CB5F5F" w:rsidRDefault="00CB5F5F" w:rsidP="00CB5F5F">
      <w:pPr>
        <w:pStyle w:val="ListParagraph"/>
        <w:spacing w:line="276" w:lineRule="auto"/>
        <w:rPr>
          <w:rFonts w:ascii="Arial" w:hAnsi="Arial" w:cs="Arial"/>
          <w:szCs w:val="24"/>
        </w:rPr>
      </w:pPr>
    </w:p>
    <w:p w14:paraId="4CA0A95F" w14:textId="77777777" w:rsidR="00BA15C4" w:rsidRDefault="00CB5F5F" w:rsidP="00BA15C4">
      <w:pPr>
        <w:pStyle w:val="ListParagraph"/>
        <w:numPr>
          <w:ilvl w:val="0"/>
          <w:numId w:val="2"/>
        </w:numPr>
        <w:spacing w:line="276" w:lineRule="auto"/>
        <w:rPr>
          <w:rFonts w:ascii="Arial" w:hAnsi="Arial" w:cs="Arial"/>
          <w:szCs w:val="24"/>
        </w:rPr>
      </w:pPr>
      <w:r>
        <w:rPr>
          <w:rFonts w:ascii="Arial" w:hAnsi="Arial" w:cs="Arial"/>
          <w:szCs w:val="24"/>
        </w:rPr>
        <w:t xml:space="preserve">This takes you to a list </w:t>
      </w:r>
      <w:r w:rsidR="00A52DE3">
        <w:rPr>
          <w:rFonts w:ascii="Arial" w:hAnsi="Arial" w:cs="Arial"/>
          <w:szCs w:val="24"/>
        </w:rPr>
        <w:t xml:space="preserve">of the indicators </w:t>
      </w:r>
      <w:r w:rsidR="00F85435">
        <w:rPr>
          <w:rFonts w:ascii="Arial" w:hAnsi="Arial" w:cs="Arial"/>
          <w:szCs w:val="24"/>
        </w:rPr>
        <w:t>a</w:t>
      </w:r>
      <w:r w:rsidR="00A52DE3">
        <w:rPr>
          <w:rFonts w:ascii="Arial" w:hAnsi="Arial" w:cs="Arial"/>
          <w:szCs w:val="24"/>
        </w:rPr>
        <w:t>ssociated with th</w:t>
      </w:r>
      <w:r w:rsidR="00F85435">
        <w:rPr>
          <w:rFonts w:ascii="Arial" w:hAnsi="Arial" w:cs="Arial"/>
          <w:szCs w:val="24"/>
        </w:rPr>
        <w:t>e selected goal</w:t>
      </w:r>
      <w:r w:rsidR="00BA15C4">
        <w:rPr>
          <w:rFonts w:ascii="Arial" w:hAnsi="Arial" w:cs="Arial"/>
          <w:szCs w:val="24"/>
        </w:rPr>
        <w:t>.</w:t>
      </w:r>
      <w:r w:rsidR="00F85435">
        <w:rPr>
          <w:rFonts w:ascii="Arial" w:hAnsi="Arial" w:cs="Arial"/>
          <w:szCs w:val="24"/>
        </w:rPr>
        <w:t xml:space="preserve"> Click on the desired indicator.</w:t>
      </w:r>
      <w:r w:rsidR="00702CF1">
        <w:rPr>
          <w:rFonts w:ascii="Arial" w:hAnsi="Arial" w:cs="Arial"/>
          <w:szCs w:val="24"/>
        </w:rPr>
        <w:t xml:space="preserve"> </w:t>
      </w:r>
      <w:r w:rsidR="00702CF1">
        <w:rPr>
          <w:rFonts w:ascii="Arial" w:hAnsi="Arial" w:cs="Arial"/>
          <w:b/>
          <w:szCs w:val="24"/>
        </w:rPr>
        <w:t>For</w:t>
      </w:r>
      <w:r w:rsidR="00702CF1" w:rsidRPr="00702CF1">
        <w:rPr>
          <w:rFonts w:ascii="Arial" w:hAnsi="Arial" w:cs="Arial"/>
          <w:b/>
          <w:szCs w:val="24"/>
        </w:rPr>
        <w:t xml:space="preserve"> this example, click </w:t>
      </w:r>
      <w:r w:rsidR="00702CF1">
        <w:rPr>
          <w:rFonts w:ascii="Arial" w:hAnsi="Arial" w:cs="Arial"/>
          <w:b/>
          <w:szCs w:val="24"/>
        </w:rPr>
        <w:t xml:space="preserve">on </w:t>
      </w:r>
      <w:r w:rsidR="00702CF1" w:rsidRPr="00702CF1">
        <w:rPr>
          <w:rFonts w:ascii="Arial" w:hAnsi="Arial" w:cs="Arial"/>
          <w:b/>
          <w:szCs w:val="24"/>
        </w:rPr>
        <w:t>indicator 8.5.2.</w:t>
      </w:r>
    </w:p>
    <w:p w14:paraId="4A8E76EE" w14:textId="77777777" w:rsidR="00BA15C4" w:rsidRPr="00964A5E" w:rsidRDefault="00BA15C4" w:rsidP="00BA15C4">
      <w:pPr>
        <w:rPr>
          <w:rFonts w:ascii="Arial" w:hAnsi="Arial" w:cs="Arial"/>
          <w:szCs w:val="24"/>
        </w:rPr>
      </w:pPr>
      <w:r w:rsidRPr="00964A5E">
        <w:rPr>
          <w:rFonts w:ascii="Arial" w:hAnsi="Arial" w:cs="Arial"/>
          <w:szCs w:val="24"/>
        </w:rPr>
        <w:t xml:space="preserve"> </w:t>
      </w:r>
    </w:p>
    <w:p w14:paraId="567564FF" w14:textId="77777777" w:rsidR="00CB5F5F" w:rsidRDefault="00BA15C4" w:rsidP="00BA15C4">
      <w:pPr>
        <w:pStyle w:val="ListParagraph"/>
        <w:numPr>
          <w:ilvl w:val="0"/>
          <w:numId w:val="2"/>
        </w:numPr>
        <w:spacing w:line="276" w:lineRule="auto"/>
        <w:rPr>
          <w:rFonts w:ascii="Arial" w:hAnsi="Arial" w:cs="Arial"/>
          <w:szCs w:val="24"/>
        </w:rPr>
      </w:pPr>
      <w:r>
        <w:rPr>
          <w:rFonts w:ascii="Arial" w:hAnsi="Arial" w:cs="Arial"/>
          <w:szCs w:val="24"/>
        </w:rPr>
        <w:t>The indicator page will display a dynamic table with 3 tabs</w:t>
      </w:r>
      <w:r w:rsidR="00F85435">
        <w:rPr>
          <w:rFonts w:ascii="Arial" w:hAnsi="Arial" w:cs="Arial"/>
          <w:szCs w:val="24"/>
        </w:rPr>
        <w:t xml:space="preserve">: </w:t>
      </w:r>
      <w:r w:rsidR="00F85435" w:rsidRPr="00CB5F5F">
        <w:rPr>
          <w:rFonts w:ascii="Arial" w:hAnsi="Arial" w:cs="Arial"/>
          <w:szCs w:val="24"/>
        </w:rPr>
        <w:t>‘Data’, ‘Metadata’, and ‘Edit (Requires Password)’</w:t>
      </w:r>
      <w:r w:rsidRPr="00CB5F5F">
        <w:rPr>
          <w:rFonts w:ascii="Arial" w:hAnsi="Arial" w:cs="Arial"/>
          <w:szCs w:val="24"/>
        </w:rPr>
        <w:t xml:space="preserve">. The </w:t>
      </w:r>
      <w:r w:rsidR="00815240" w:rsidRPr="00CB5F5F">
        <w:rPr>
          <w:rFonts w:ascii="Arial" w:hAnsi="Arial" w:cs="Arial"/>
          <w:szCs w:val="24"/>
        </w:rPr>
        <w:t>‘Data’</w:t>
      </w:r>
      <w:r w:rsidRPr="00CB5F5F">
        <w:rPr>
          <w:rFonts w:ascii="Arial" w:hAnsi="Arial" w:cs="Arial"/>
          <w:szCs w:val="24"/>
        </w:rPr>
        <w:t xml:space="preserve"> </w:t>
      </w:r>
      <w:r>
        <w:rPr>
          <w:rFonts w:ascii="Arial" w:hAnsi="Arial" w:cs="Arial"/>
          <w:szCs w:val="24"/>
        </w:rPr>
        <w:t>tab is selected by default and should display an empty table</w:t>
      </w:r>
      <w:r w:rsidR="00702CF1">
        <w:rPr>
          <w:rFonts w:ascii="Arial" w:hAnsi="Arial" w:cs="Arial"/>
          <w:szCs w:val="24"/>
        </w:rPr>
        <w:t xml:space="preserve"> (until data have been entered and certified)</w:t>
      </w:r>
      <w:r>
        <w:rPr>
          <w:rFonts w:ascii="Arial" w:hAnsi="Arial" w:cs="Arial"/>
          <w:szCs w:val="24"/>
        </w:rPr>
        <w:t xml:space="preserve">.  </w:t>
      </w:r>
    </w:p>
    <w:p w14:paraId="70B070FC" w14:textId="77777777" w:rsidR="00F85435" w:rsidRDefault="00BA15C4" w:rsidP="00CB5F5F">
      <w:pPr>
        <w:pStyle w:val="ListParagraph"/>
        <w:spacing w:line="276" w:lineRule="auto"/>
        <w:rPr>
          <w:rFonts w:ascii="Arial" w:hAnsi="Arial" w:cs="Arial"/>
          <w:szCs w:val="24"/>
        </w:rPr>
      </w:pPr>
      <w:r w:rsidRPr="00CB5F5F">
        <w:rPr>
          <w:rFonts w:ascii="Arial" w:hAnsi="Arial" w:cs="Arial"/>
          <w:b/>
          <w:szCs w:val="24"/>
        </w:rPr>
        <w:t>Click on the ‘</w:t>
      </w:r>
      <w:r w:rsidRPr="00405C2B">
        <w:rPr>
          <w:rFonts w:ascii="Arial" w:hAnsi="Arial" w:cs="Arial"/>
          <w:b/>
          <w:szCs w:val="24"/>
        </w:rPr>
        <w:t>Edit (Requires Password)’</w:t>
      </w:r>
      <w:r>
        <w:rPr>
          <w:rFonts w:ascii="Arial" w:hAnsi="Arial" w:cs="Arial"/>
          <w:szCs w:val="24"/>
        </w:rPr>
        <w:t xml:space="preserve"> tab</w:t>
      </w:r>
      <w:r w:rsidR="00F85435">
        <w:rPr>
          <w:rFonts w:ascii="Arial" w:hAnsi="Arial" w:cs="Arial"/>
          <w:szCs w:val="24"/>
        </w:rPr>
        <w:t>.</w:t>
      </w:r>
    </w:p>
    <w:p w14:paraId="3BEB7865" w14:textId="77777777" w:rsidR="003B04D2" w:rsidRPr="003B04D2" w:rsidRDefault="003B04D2" w:rsidP="003B04D2">
      <w:pPr>
        <w:pStyle w:val="ListParagraph"/>
        <w:rPr>
          <w:rFonts w:ascii="Arial" w:hAnsi="Arial" w:cs="Arial"/>
          <w:szCs w:val="24"/>
        </w:rPr>
      </w:pPr>
    </w:p>
    <w:p w14:paraId="5376967A" w14:textId="77777777" w:rsidR="00F85435" w:rsidRPr="00F85435" w:rsidRDefault="00F800FF" w:rsidP="00F800FF">
      <w:pPr>
        <w:ind w:left="630"/>
      </w:pPr>
      <w:r>
        <w:rPr>
          <w:noProof/>
        </w:rPr>
        <w:lastRenderedPageBreak/>
        <mc:AlternateContent>
          <mc:Choice Requires="wps">
            <w:drawing>
              <wp:anchor distT="0" distB="0" distL="114300" distR="114300" simplePos="0" relativeHeight="251658251" behindDoc="0" locked="0" layoutInCell="1" allowOverlap="1" wp14:anchorId="7A1F46DB" wp14:editId="1CEE2D42">
                <wp:simplePos x="0" y="0"/>
                <wp:positionH relativeFrom="column">
                  <wp:posOffset>3299460</wp:posOffset>
                </wp:positionH>
                <wp:positionV relativeFrom="paragraph">
                  <wp:posOffset>803910</wp:posOffset>
                </wp:positionV>
                <wp:extent cx="352425" cy="228600"/>
                <wp:effectExtent l="0" t="0" r="9525" b="0"/>
                <wp:wrapNone/>
                <wp:docPr id="3" name="Notched Right Arrow 3"/>
                <wp:cNvGraphicFramePr/>
                <a:graphic xmlns:a="http://schemas.openxmlformats.org/drawingml/2006/main">
                  <a:graphicData uri="http://schemas.microsoft.com/office/word/2010/wordprocessingShape">
                    <wps:wsp>
                      <wps:cNvSpPr/>
                      <wps:spPr>
                        <a:xfrm>
                          <a:off x="0" y="0"/>
                          <a:ext cx="352425" cy="228600"/>
                        </a:xfrm>
                        <a:prstGeom prst="notchedRight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BD42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259.8pt;margin-top:63.3pt;width:27.75pt;height:18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" adj="14595" fillcolor="#00b050" stroked="f" strokeweight="2pt"/>
            </w:pict>
          </mc:Fallback>
        </mc:AlternateContent>
      </w:r>
      <w:r>
        <w:rPr>
          <w:noProof/>
        </w:rPr>
        <mc:AlternateContent>
          <mc:Choice Requires="wps">
            <w:drawing>
              <wp:anchor distT="0" distB="0" distL="114300" distR="114300" simplePos="0" relativeHeight="251658245" behindDoc="0" locked="0" layoutInCell="1" allowOverlap="1" wp14:anchorId="784AED74" wp14:editId="6D8468FC">
                <wp:simplePos x="0" y="0"/>
                <wp:positionH relativeFrom="column">
                  <wp:posOffset>990600</wp:posOffset>
                </wp:positionH>
                <wp:positionV relativeFrom="paragraph">
                  <wp:posOffset>455295</wp:posOffset>
                </wp:positionV>
                <wp:extent cx="1200150" cy="269240"/>
                <wp:effectExtent l="0" t="0" r="19050" b="16510"/>
                <wp:wrapNone/>
                <wp:docPr id="27" name="Oval 27"/>
                <wp:cNvGraphicFramePr/>
                <a:graphic xmlns:a="http://schemas.openxmlformats.org/drawingml/2006/main">
                  <a:graphicData uri="http://schemas.microsoft.com/office/word/2010/wordprocessingShape">
                    <wps:wsp>
                      <wps:cNvSpPr/>
                      <wps:spPr>
                        <a:xfrm>
                          <a:off x="0" y="0"/>
                          <a:ext cx="1200150" cy="26924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E7699" id="Oval 27" o:spid="_x0000_s1026" style="position:absolute;margin-left:78pt;margin-top:35.85pt;width:94.5pt;height:2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" filled="f" strokecolor="#00b050" strokeweight="2pt"/>
            </w:pict>
          </mc:Fallback>
        </mc:AlternateContent>
      </w:r>
      <w:r w:rsidR="00F1366F">
        <w:rPr>
          <w:noProof/>
        </w:rPr>
        <w:drawing>
          <wp:inline distT="0" distB="0" distL="0" distR="0" wp14:anchorId="0BBC707B" wp14:editId="5733C592">
            <wp:extent cx="3097275" cy="12477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17919"/>
                    <a:stretch/>
                  </pic:blipFill>
                  <pic:spPr bwMode="auto">
                    <a:xfrm>
                      <a:off x="0" y="0"/>
                      <a:ext cx="3112543" cy="1253926"/>
                    </a:xfrm>
                    <a:prstGeom prst="rect">
                      <a:avLst/>
                    </a:prstGeom>
                    <a:ln>
                      <a:noFill/>
                    </a:ln>
                    <a:extLst>
                      <a:ext uri="{53640926-AAD7-44D8-BBD7-CCE9431645EC}">
                        <a14:shadowObscured xmlns:a14="http://schemas.microsoft.com/office/drawing/2010/main"/>
                      </a:ext>
                    </a:extLst>
                  </pic:spPr>
                </pic:pic>
              </a:graphicData>
            </a:graphic>
          </wp:inline>
        </w:drawing>
      </w:r>
      <w:r w:rsidR="00F1366F">
        <w:rPr>
          <w:noProof/>
        </w:rPr>
        <w:drawing>
          <wp:inline distT="0" distB="0" distL="0" distR="0" wp14:anchorId="782F564A" wp14:editId="4B0E566F">
            <wp:extent cx="2404745" cy="5232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27048" cy="528071"/>
                    </a:xfrm>
                    <a:prstGeom prst="rect">
                      <a:avLst/>
                    </a:prstGeom>
                  </pic:spPr>
                </pic:pic>
              </a:graphicData>
            </a:graphic>
          </wp:inline>
        </w:drawing>
      </w:r>
    </w:p>
    <w:p w14:paraId="0777B3B8" w14:textId="77777777" w:rsidR="00702CF1" w:rsidRDefault="00702CF1" w:rsidP="00702CF1">
      <w:pPr>
        <w:pStyle w:val="ListParagraph"/>
        <w:spacing w:line="276" w:lineRule="auto"/>
        <w:rPr>
          <w:rFonts w:ascii="Arial" w:hAnsi="Arial" w:cs="Arial"/>
          <w:szCs w:val="24"/>
        </w:rPr>
      </w:pPr>
    </w:p>
    <w:p w14:paraId="163654D1" w14:textId="77777777" w:rsidR="00BA15C4" w:rsidRDefault="00F85435" w:rsidP="00BA15C4">
      <w:pPr>
        <w:pStyle w:val="ListParagraph"/>
        <w:numPr>
          <w:ilvl w:val="0"/>
          <w:numId w:val="2"/>
        </w:numPr>
        <w:spacing w:line="276" w:lineRule="auto"/>
        <w:rPr>
          <w:rFonts w:ascii="Arial" w:hAnsi="Arial" w:cs="Arial"/>
          <w:szCs w:val="24"/>
        </w:rPr>
      </w:pPr>
      <w:r>
        <w:rPr>
          <w:rFonts w:ascii="Arial" w:hAnsi="Arial" w:cs="Arial"/>
          <w:szCs w:val="24"/>
        </w:rPr>
        <w:t xml:space="preserve">The next window shows </w:t>
      </w:r>
      <w:r w:rsidR="00BA15C4">
        <w:rPr>
          <w:rFonts w:ascii="Arial" w:hAnsi="Arial" w:cs="Arial"/>
          <w:szCs w:val="24"/>
        </w:rPr>
        <w:t xml:space="preserve">two buttons </w:t>
      </w:r>
      <w:r>
        <w:rPr>
          <w:rFonts w:ascii="Arial" w:hAnsi="Arial" w:cs="Arial"/>
          <w:szCs w:val="24"/>
        </w:rPr>
        <w:t xml:space="preserve">with two </w:t>
      </w:r>
      <w:r w:rsidR="00BA15C4">
        <w:rPr>
          <w:rFonts w:ascii="Arial" w:hAnsi="Arial" w:cs="Arial"/>
          <w:szCs w:val="24"/>
        </w:rPr>
        <w:t>option</w:t>
      </w:r>
      <w:r>
        <w:rPr>
          <w:rFonts w:ascii="Arial" w:hAnsi="Arial" w:cs="Arial"/>
          <w:szCs w:val="24"/>
        </w:rPr>
        <w:t xml:space="preserve">s: </w:t>
      </w:r>
      <w:r w:rsidR="00BA15C4">
        <w:rPr>
          <w:rFonts w:ascii="Arial" w:hAnsi="Arial" w:cs="Arial"/>
          <w:szCs w:val="24"/>
        </w:rPr>
        <w:t xml:space="preserve">edit data or edit metadata.  </w:t>
      </w:r>
    </w:p>
    <w:p w14:paraId="3D608787" w14:textId="77777777" w:rsidR="001667FE" w:rsidRDefault="001667FE" w:rsidP="001667FE">
      <w:pPr>
        <w:pStyle w:val="ListParagraph"/>
        <w:spacing w:line="276" w:lineRule="auto"/>
        <w:rPr>
          <w:rFonts w:ascii="Arial" w:hAnsi="Arial" w:cs="Arial"/>
          <w:szCs w:val="24"/>
        </w:rPr>
      </w:pPr>
    </w:p>
    <w:p w14:paraId="3B3C2953" w14:textId="77777777" w:rsidR="00351345" w:rsidRPr="00AC16C4" w:rsidRDefault="002408E8" w:rsidP="00351345">
      <w:pPr>
        <w:pStyle w:val="ListParagraph"/>
        <w:numPr>
          <w:ilvl w:val="0"/>
          <w:numId w:val="2"/>
        </w:numPr>
        <w:spacing w:line="276" w:lineRule="auto"/>
        <w:rPr>
          <w:rFonts w:ascii="Arial" w:hAnsi="Arial" w:cs="Arial"/>
          <w:szCs w:val="24"/>
        </w:rPr>
      </w:pPr>
      <w:r w:rsidRPr="00F800FF">
        <w:rPr>
          <w:rFonts w:ascii="Arial" w:hAnsi="Arial" w:cs="Arial"/>
          <w:b/>
          <w:szCs w:val="24"/>
        </w:rPr>
        <w:t>Click on the</w:t>
      </w:r>
      <w:r>
        <w:rPr>
          <w:rFonts w:ascii="Arial" w:hAnsi="Arial" w:cs="Arial"/>
          <w:szCs w:val="24"/>
        </w:rPr>
        <w:t xml:space="preserve"> ‘</w:t>
      </w:r>
      <w:r w:rsidRPr="00405C2B">
        <w:rPr>
          <w:rFonts w:ascii="Arial" w:hAnsi="Arial" w:cs="Arial"/>
          <w:b/>
          <w:szCs w:val="24"/>
        </w:rPr>
        <w:t>Edit Data</w:t>
      </w:r>
      <w:r w:rsidRPr="00815240">
        <w:rPr>
          <w:rFonts w:ascii="Arial" w:hAnsi="Arial" w:cs="Arial"/>
          <w:szCs w:val="24"/>
        </w:rPr>
        <w:t xml:space="preserve">’ </w:t>
      </w:r>
      <w:r>
        <w:rPr>
          <w:rFonts w:ascii="Arial" w:hAnsi="Arial" w:cs="Arial"/>
          <w:szCs w:val="24"/>
        </w:rPr>
        <w:t xml:space="preserve">tab. </w:t>
      </w:r>
      <w:r w:rsidR="00367515">
        <w:rPr>
          <w:rFonts w:ascii="Arial" w:eastAsia="Calibri" w:hAnsi="Arial" w:cs="Arial"/>
          <w:color w:val="1A1A1A"/>
          <w:sz w:val="26"/>
          <w:szCs w:val="26"/>
        </w:rPr>
        <w:t xml:space="preserve">This tab will open </w:t>
      </w:r>
      <w:r w:rsidR="00F800FF">
        <w:rPr>
          <w:rFonts w:ascii="Arial" w:eastAsia="Calibri" w:hAnsi="Arial" w:cs="Arial"/>
          <w:color w:val="1A1A1A"/>
          <w:sz w:val="26"/>
          <w:szCs w:val="26"/>
        </w:rPr>
        <w:t xml:space="preserve">the Edit Data page. See the example for 8.5.2 </w:t>
      </w:r>
      <w:r w:rsidR="00367515">
        <w:rPr>
          <w:rFonts w:ascii="Arial" w:eastAsia="Calibri" w:hAnsi="Arial" w:cs="Arial"/>
          <w:color w:val="1A1A1A"/>
          <w:sz w:val="26"/>
          <w:szCs w:val="26"/>
        </w:rPr>
        <w:t>below</w:t>
      </w:r>
      <w:r w:rsidR="00783E34">
        <w:rPr>
          <w:rFonts w:ascii="Arial" w:eastAsia="Calibri" w:hAnsi="Arial" w:cs="Arial"/>
          <w:color w:val="1A1A1A"/>
          <w:sz w:val="26"/>
          <w:szCs w:val="26"/>
        </w:rPr>
        <w:t xml:space="preserve">. </w:t>
      </w:r>
    </w:p>
    <w:p w14:paraId="0E0A227B" w14:textId="77777777" w:rsidR="0012143D" w:rsidRDefault="00F800FF" w:rsidP="00AC16C4">
      <w:pPr>
        <w:pStyle w:val="ListParagraph"/>
        <w:spacing w:line="276" w:lineRule="auto"/>
        <w:rPr>
          <w:noProof/>
        </w:rPr>
      </w:pPr>
      <w:r>
        <w:rPr>
          <w:noProof/>
        </w:rPr>
        <w:drawing>
          <wp:inline distT="0" distB="0" distL="0" distR="0" wp14:anchorId="0016BC6A" wp14:editId="0346EB0E">
            <wp:extent cx="5475830"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99"/>
                    <a:stretch/>
                  </pic:blipFill>
                  <pic:spPr bwMode="auto">
                    <a:xfrm>
                      <a:off x="0" y="0"/>
                      <a:ext cx="5484373" cy="2060610"/>
                    </a:xfrm>
                    <a:prstGeom prst="rect">
                      <a:avLst/>
                    </a:prstGeom>
                    <a:ln>
                      <a:noFill/>
                    </a:ln>
                    <a:extLst>
                      <a:ext uri="{53640926-AAD7-44D8-BBD7-CCE9431645EC}">
                        <a14:shadowObscured xmlns:a14="http://schemas.microsoft.com/office/drawing/2010/main"/>
                      </a:ext>
                    </a:extLst>
                  </pic:spPr>
                </pic:pic>
              </a:graphicData>
            </a:graphic>
          </wp:inline>
        </w:drawing>
      </w:r>
    </w:p>
    <w:p w14:paraId="35D98D8B" w14:textId="77777777" w:rsidR="0012143D" w:rsidRDefault="0012143D" w:rsidP="00AC16C4">
      <w:pPr>
        <w:pStyle w:val="ListParagraph"/>
        <w:spacing w:line="276" w:lineRule="auto"/>
        <w:rPr>
          <w:noProof/>
        </w:rPr>
      </w:pPr>
    </w:p>
    <w:p w14:paraId="7617E48F" w14:textId="77777777" w:rsidR="00E87C27" w:rsidRPr="00AE0EAA" w:rsidRDefault="00F800FF" w:rsidP="001667FE">
      <w:pPr>
        <w:spacing w:line="276" w:lineRule="auto"/>
        <w:ind w:left="720"/>
        <w:rPr>
          <w:rFonts w:ascii="Arial" w:eastAsia="Calibri" w:hAnsi="Arial" w:cs="Arial"/>
          <w:color w:val="1A1A1A"/>
          <w:szCs w:val="24"/>
        </w:rPr>
      </w:pPr>
      <w:r w:rsidRPr="00AE0EAA">
        <w:rPr>
          <w:noProof/>
          <w:szCs w:val="24"/>
        </w:rPr>
        <w:drawing>
          <wp:anchor distT="0" distB="0" distL="114300" distR="114300" simplePos="0" relativeHeight="251658261" behindDoc="0" locked="0" layoutInCell="1" allowOverlap="1" wp14:anchorId="52B42292" wp14:editId="639F2228">
            <wp:simplePos x="0" y="0"/>
            <wp:positionH relativeFrom="column">
              <wp:posOffset>4117975</wp:posOffset>
            </wp:positionH>
            <wp:positionV relativeFrom="paragraph">
              <wp:posOffset>2037715</wp:posOffset>
            </wp:positionV>
            <wp:extent cx="238125" cy="2571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14:sizeRelH relativeFrom="page">
              <wp14:pctWidth>0</wp14:pctWidth>
            </wp14:sizeRelH>
            <wp14:sizeRelV relativeFrom="page">
              <wp14:pctHeight>0</wp14:pctHeight>
            </wp14:sizeRelV>
          </wp:anchor>
        </w:drawing>
      </w:r>
      <w:r w:rsidR="00D2155A" w:rsidRPr="00AE0EAA">
        <w:rPr>
          <w:rFonts w:ascii="Arial" w:eastAsia="Calibri" w:hAnsi="Arial" w:cs="Arial"/>
          <w:b/>
          <w:color w:val="1A1A1A"/>
          <w:szCs w:val="24"/>
        </w:rPr>
        <w:t xml:space="preserve">Before you </w:t>
      </w:r>
      <w:r w:rsidR="00D2155A" w:rsidRPr="00F800FF">
        <w:rPr>
          <w:rFonts w:ascii="Arial" w:eastAsia="Calibri" w:hAnsi="Arial" w:cs="Arial"/>
          <w:b/>
          <w:color w:val="1A1A1A"/>
          <w:szCs w:val="24"/>
          <w:u w:val="single"/>
        </w:rPr>
        <w:t>make any edits</w:t>
      </w:r>
      <w:r w:rsidR="00D2155A" w:rsidRPr="00F800FF">
        <w:rPr>
          <w:rFonts w:ascii="Arial" w:eastAsia="Calibri" w:hAnsi="Arial" w:cs="Arial"/>
          <w:b/>
          <w:color w:val="1A1A1A"/>
          <w:szCs w:val="24"/>
        </w:rPr>
        <w:t>, c</w:t>
      </w:r>
      <w:r w:rsidR="00351345" w:rsidRPr="00F800FF">
        <w:rPr>
          <w:rFonts w:ascii="Arial" w:eastAsia="Calibri" w:hAnsi="Arial" w:cs="Arial"/>
          <w:b/>
          <w:color w:val="1A1A1A"/>
          <w:szCs w:val="24"/>
        </w:rPr>
        <w:t xml:space="preserve">lick </w:t>
      </w:r>
      <w:r w:rsidR="00351345" w:rsidRPr="00AE0EAA">
        <w:rPr>
          <w:rFonts w:ascii="Arial" w:eastAsia="Calibri" w:hAnsi="Arial" w:cs="Arial"/>
          <w:b/>
          <w:color w:val="1A1A1A"/>
          <w:szCs w:val="24"/>
        </w:rPr>
        <w:t xml:space="preserve">the </w:t>
      </w:r>
      <w:r>
        <w:rPr>
          <w:rFonts w:ascii="Arial" w:eastAsia="Calibri" w:hAnsi="Arial" w:cs="Arial"/>
          <w:b/>
          <w:color w:val="1A1A1A"/>
          <w:szCs w:val="24"/>
        </w:rPr>
        <w:t xml:space="preserve">green </w:t>
      </w:r>
      <w:r w:rsidR="00D2155A" w:rsidRPr="00AE0EAA">
        <w:rPr>
          <w:rFonts w:ascii="Arial" w:eastAsia="Calibri" w:hAnsi="Arial" w:cs="Arial"/>
          <w:b/>
          <w:color w:val="1A1A1A"/>
          <w:szCs w:val="24"/>
        </w:rPr>
        <w:t>icon</w:t>
      </w:r>
      <w:r>
        <w:rPr>
          <w:rFonts w:ascii="Arial" w:eastAsia="Calibri" w:hAnsi="Arial" w:cs="Arial"/>
          <w:b/>
          <w:color w:val="1A1A1A"/>
          <w:szCs w:val="24"/>
        </w:rPr>
        <w:t xml:space="preserve"> </w:t>
      </w:r>
      <w:r w:rsidRPr="00F800FF">
        <w:rPr>
          <w:rFonts w:ascii="Arial" w:eastAsia="Calibri" w:hAnsi="Arial" w:cs="Arial"/>
          <w:color w:val="1A1A1A"/>
          <w:szCs w:val="24"/>
        </w:rPr>
        <w:t>in the bottom right corner</w:t>
      </w:r>
      <w:r w:rsidR="00943B98" w:rsidRPr="00AE0EAA">
        <w:rPr>
          <w:rFonts w:ascii="Arial" w:eastAsia="Calibri" w:hAnsi="Arial" w:cs="Arial"/>
          <w:color w:val="1A1A1A"/>
          <w:szCs w:val="24"/>
        </w:rPr>
        <w:t xml:space="preserve"> </w:t>
      </w:r>
      <w:r w:rsidR="00DF0CDC" w:rsidRPr="00AE0EAA">
        <w:rPr>
          <w:rFonts w:ascii="Arial" w:eastAsia="Calibri" w:hAnsi="Arial" w:cs="Arial"/>
          <w:color w:val="1A1A1A"/>
          <w:szCs w:val="24"/>
        </w:rPr>
        <w:t xml:space="preserve">to </w:t>
      </w:r>
      <w:r w:rsidR="00D2155A" w:rsidRPr="00AE0EAA">
        <w:rPr>
          <w:rFonts w:ascii="Arial" w:eastAsia="Calibri" w:hAnsi="Arial" w:cs="Arial"/>
          <w:color w:val="1A1A1A"/>
          <w:szCs w:val="24"/>
        </w:rPr>
        <w:t>a</w:t>
      </w:r>
      <w:r w:rsidR="00DF0CDC" w:rsidRPr="00AE0EAA">
        <w:rPr>
          <w:rFonts w:ascii="Arial" w:eastAsia="Calibri" w:hAnsi="Arial" w:cs="Arial"/>
          <w:color w:val="1A1A1A"/>
          <w:szCs w:val="24"/>
        </w:rPr>
        <w:t>uthorize</w:t>
      </w:r>
      <w:r w:rsidR="00D2155A" w:rsidRPr="00AE0EAA">
        <w:rPr>
          <w:rFonts w:ascii="Arial" w:eastAsia="Calibri" w:hAnsi="Arial" w:cs="Arial"/>
          <w:color w:val="1A1A1A"/>
          <w:szCs w:val="24"/>
        </w:rPr>
        <w:t xml:space="preserve"> your account</w:t>
      </w:r>
      <w:r w:rsidR="00351345" w:rsidRPr="00AE0EAA">
        <w:rPr>
          <w:rFonts w:ascii="Arial" w:eastAsia="Calibri" w:hAnsi="Arial" w:cs="Arial"/>
          <w:color w:val="1A1A1A"/>
          <w:szCs w:val="24"/>
        </w:rPr>
        <w:t>.</w:t>
      </w:r>
      <w:r w:rsidR="00CB1C1C" w:rsidRPr="00AE0EAA">
        <w:rPr>
          <w:rFonts w:ascii="Arial" w:eastAsia="Calibri" w:hAnsi="Arial" w:cs="Arial"/>
          <w:color w:val="1A1A1A"/>
          <w:szCs w:val="24"/>
        </w:rPr>
        <w:t xml:space="preserve"> </w:t>
      </w:r>
    </w:p>
    <w:p w14:paraId="0DA844B4" w14:textId="77777777" w:rsidR="00ED2E8C" w:rsidRDefault="00F800FF" w:rsidP="00F800FF">
      <w:pPr>
        <w:spacing w:line="276" w:lineRule="auto"/>
        <w:ind w:left="720"/>
        <w:rPr>
          <w:noProof/>
        </w:rPr>
      </w:pPr>
      <w:r>
        <w:rPr>
          <w:noProof/>
          <w:szCs w:val="24"/>
        </w:rPr>
        <w:drawing>
          <wp:anchor distT="0" distB="0" distL="114300" distR="114300" simplePos="0" relativeHeight="251658247" behindDoc="0" locked="0" layoutInCell="1" allowOverlap="1" wp14:anchorId="6AEE4E77" wp14:editId="534527AF">
            <wp:simplePos x="0" y="0"/>
            <wp:positionH relativeFrom="margin">
              <wp:align>center</wp:align>
            </wp:positionH>
            <wp:positionV relativeFrom="paragraph">
              <wp:posOffset>1172210</wp:posOffset>
            </wp:positionV>
            <wp:extent cx="1257300" cy="295275"/>
            <wp:effectExtent l="0" t="0" r="0" b="9525"/>
            <wp:wrapNone/>
            <wp:docPr id="50" name="Picture 50" descr="Click to Autho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Authoriz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pic:spPr>
                </pic:pic>
              </a:graphicData>
            </a:graphic>
            <wp14:sizeRelH relativeFrom="page">
              <wp14:pctWidth>0</wp14:pctWidth>
            </wp14:sizeRelH>
            <wp14:sizeRelV relativeFrom="margin">
              <wp14:pctHeight>0</wp14:pctHeight>
            </wp14:sizeRelV>
          </wp:anchor>
        </w:drawing>
      </w:r>
      <w:r>
        <w:rPr>
          <w:noProof/>
          <w:szCs w:val="24"/>
        </w:rPr>
        <w:drawing>
          <wp:anchor distT="0" distB="0" distL="114300" distR="114300" simplePos="0" relativeHeight="251658248" behindDoc="0" locked="0" layoutInCell="1" allowOverlap="1" wp14:anchorId="1F10598A" wp14:editId="5147CB5D">
            <wp:simplePos x="0" y="0"/>
            <wp:positionH relativeFrom="margin">
              <wp:posOffset>3329305</wp:posOffset>
            </wp:positionH>
            <wp:positionV relativeFrom="paragraph">
              <wp:posOffset>1464945</wp:posOffset>
            </wp:positionV>
            <wp:extent cx="571500" cy="356235"/>
            <wp:effectExtent l="0" t="0" r="0" b="571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356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518C85" wp14:editId="3588AD13">
            <wp:extent cx="3535466" cy="1859280"/>
            <wp:effectExtent l="0" t="0" r="8255" b="7620"/>
            <wp:docPr id="44" name="Picture 44" descr="cid:image005.jpg@01D1E82A.49C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1E82A.49C80210"/>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l="21096" r="19212" b="44514"/>
                    <a:stretch/>
                  </pic:blipFill>
                  <pic:spPr bwMode="auto">
                    <a:xfrm>
                      <a:off x="0" y="0"/>
                      <a:ext cx="3535466" cy="1859280"/>
                    </a:xfrm>
                    <a:prstGeom prst="rect">
                      <a:avLst/>
                    </a:prstGeom>
                    <a:noFill/>
                    <a:ln>
                      <a:noFill/>
                    </a:ln>
                    <a:extLst>
                      <a:ext uri="{53640926-AAD7-44D8-BBD7-CCE9431645EC}">
                        <a14:shadowObscured xmlns:a14="http://schemas.microsoft.com/office/drawing/2010/main"/>
                      </a:ext>
                    </a:extLst>
                  </pic:spPr>
                </pic:pic>
              </a:graphicData>
            </a:graphic>
          </wp:inline>
        </w:drawing>
      </w:r>
      <w:r w:rsidR="001667FE" w:rsidRPr="001667FE">
        <w:rPr>
          <w:noProof/>
        </w:rPr>
        <w:t xml:space="preserve"> </w:t>
      </w:r>
    </w:p>
    <w:p w14:paraId="0B605F85" w14:textId="77777777" w:rsidR="00F800FF" w:rsidRPr="00AE0EAA" w:rsidRDefault="00F800FF" w:rsidP="00F800FF">
      <w:pPr>
        <w:spacing w:line="276" w:lineRule="auto"/>
        <w:ind w:left="720"/>
        <w:rPr>
          <w:rFonts w:ascii="Arial" w:eastAsia="Calibri" w:hAnsi="Arial" w:cs="Arial"/>
          <w:b/>
          <w:color w:val="1A1A1A"/>
          <w:szCs w:val="24"/>
        </w:rPr>
      </w:pPr>
      <w:r>
        <w:rPr>
          <w:rFonts w:ascii="Arial" w:hAnsi="Arial" w:cs="Arial"/>
          <w:noProof/>
          <w:szCs w:val="24"/>
        </w:rPr>
        <mc:AlternateContent>
          <mc:Choice Requires="wps">
            <w:drawing>
              <wp:anchor distT="0" distB="0" distL="114300" distR="114300" simplePos="0" relativeHeight="251658263" behindDoc="0" locked="0" layoutInCell="1" allowOverlap="1" wp14:anchorId="576474D0" wp14:editId="43E23145">
                <wp:simplePos x="0" y="0"/>
                <wp:positionH relativeFrom="margin">
                  <wp:posOffset>485775</wp:posOffset>
                </wp:positionH>
                <wp:positionV relativeFrom="paragraph">
                  <wp:posOffset>194945</wp:posOffset>
                </wp:positionV>
                <wp:extent cx="304800" cy="320040"/>
                <wp:effectExtent l="19050" t="38100" r="38100" b="41910"/>
                <wp:wrapNone/>
                <wp:docPr id="62" name="5-Point Star 62"/>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E041" id="5-Point Star 62" o:spid="_x0000_s1026" style="position:absolute;margin-left:38.25pt;margin-top:15.35pt;width:24pt;height:25.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" path="m,122244r116424,1l152400,r35976,122245l304800,122244r-94189,75551l246588,320039,152400,244487,58212,320039,94189,197795,,122244xe" fillcolor="yellow" strokecolor="windowText" strokeweight="2pt">
                <v:path arrowok="t" o:connecttype="custom" o:connectlocs="0,122244;116424,122245;152400,0;188376,122245;304800,122244;210611,197795;246588,320039;152400,244487;58212,320039;94189,197795;0,122244" o:connectangles="0,0,0,0,0,0,0,0,0,0,0"/>
                <w10:wrap anchorx="margin"/>
              </v:shape>
            </w:pict>
          </mc:Fallback>
        </mc:AlternateContent>
      </w:r>
    </w:p>
    <w:p w14:paraId="0B3D38A7" w14:textId="77777777" w:rsidR="00F800FF" w:rsidRPr="00AE0EAA" w:rsidRDefault="00F800FF" w:rsidP="007B471D">
      <w:pPr>
        <w:spacing w:line="276" w:lineRule="auto"/>
        <w:ind w:left="1440"/>
        <w:rPr>
          <w:rFonts w:ascii="Arial" w:eastAsia="Calibri" w:hAnsi="Arial" w:cs="Arial"/>
          <w:color w:val="1A1A1A"/>
          <w:szCs w:val="24"/>
        </w:rPr>
      </w:pPr>
      <w:r w:rsidRPr="00AE0EAA">
        <w:rPr>
          <w:rFonts w:ascii="Arial" w:eastAsia="Calibri" w:hAnsi="Arial" w:cs="Arial"/>
          <w:b/>
          <w:color w:val="1A1A1A"/>
          <w:szCs w:val="24"/>
        </w:rPr>
        <w:t xml:space="preserve">If you </w:t>
      </w:r>
      <w:r w:rsidRPr="00AE0EAA">
        <w:rPr>
          <w:rFonts w:ascii="Arial" w:eastAsia="Calibri" w:hAnsi="Arial" w:cs="Arial"/>
          <w:b/>
          <w:color w:val="1A1A1A"/>
          <w:szCs w:val="24"/>
          <w:u w:val="single"/>
        </w:rPr>
        <w:t>ever</w:t>
      </w:r>
      <w:r w:rsidRPr="00AE0EAA">
        <w:rPr>
          <w:rFonts w:ascii="Arial" w:eastAsia="Calibri" w:hAnsi="Arial" w:cs="Arial"/>
          <w:b/>
          <w:color w:val="1A1A1A"/>
          <w:szCs w:val="24"/>
        </w:rPr>
        <w:t xml:space="preserve"> see this green icon</w:t>
      </w:r>
      <w:r w:rsidRPr="00AE0EAA">
        <w:rPr>
          <w:rFonts w:ascii="Arial" w:eastAsia="Calibri" w:hAnsi="Arial" w:cs="Arial"/>
          <w:color w:val="1A1A1A"/>
          <w:szCs w:val="24"/>
        </w:rPr>
        <w:t xml:space="preserve">, </w:t>
      </w:r>
      <w:r w:rsidRPr="00AE0EAA">
        <w:rPr>
          <w:rFonts w:ascii="Arial" w:eastAsia="Calibri" w:hAnsi="Arial" w:cs="Arial"/>
          <w:b/>
          <w:color w:val="1A1A1A"/>
          <w:szCs w:val="24"/>
        </w:rPr>
        <w:t xml:space="preserve">it means you need to </w:t>
      </w:r>
      <w:r w:rsidRPr="00AE0EAA">
        <w:rPr>
          <w:rFonts w:ascii="Arial" w:eastAsia="Calibri" w:hAnsi="Arial" w:cs="Arial"/>
          <w:b/>
          <w:color w:val="1A1A1A"/>
          <w:szCs w:val="24"/>
          <w:u w:val="single"/>
        </w:rPr>
        <w:t>click it</w:t>
      </w:r>
      <w:r w:rsidRPr="00AE0EAA">
        <w:rPr>
          <w:rFonts w:ascii="Arial" w:eastAsia="Calibri" w:hAnsi="Arial" w:cs="Arial"/>
          <w:b/>
          <w:color w:val="1A1A1A"/>
          <w:szCs w:val="24"/>
        </w:rPr>
        <w:t xml:space="preserve"> to re-authorize your account</w:t>
      </w:r>
      <w:r w:rsidRPr="00AE0EAA">
        <w:rPr>
          <w:rFonts w:ascii="Arial" w:eastAsia="Calibri" w:hAnsi="Arial" w:cs="Arial"/>
          <w:color w:val="1A1A1A"/>
          <w:szCs w:val="24"/>
        </w:rPr>
        <w:t xml:space="preserve">. See the </w:t>
      </w:r>
      <w:hyperlink w:anchor="_Troubleshooting" w:history="1">
        <w:r w:rsidRPr="0027376C">
          <w:rPr>
            <w:rStyle w:val="Hyperlink"/>
            <w:rFonts w:ascii="Arial" w:eastAsia="Calibri" w:hAnsi="Arial" w:cs="Arial"/>
            <w:szCs w:val="24"/>
          </w:rPr>
          <w:t>Troubleshooting</w:t>
        </w:r>
      </w:hyperlink>
      <w:r w:rsidRPr="0027376C">
        <w:rPr>
          <w:rFonts w:ascii="Arial" w:eastAsia="Calibri" w:hAnsi="Arial" w:cs="Arial"/>
          <w:color w:val="1A1A1A"/>
          <w:szCs w:val="24"/>
        </w:rPr>
        <w:t xml:space="preserve"> </w:t>
      </w:r>
      <w:r w:rsidRPr="00AE0EAA">
        <w:rPr>
          <w:rFonts w:ascii="Arial" w:eastAsia="Calibri" w:hAnsi="Arial" w:cs="Arial"/>
          <w:color w:val="1A1A1A"/>
          <w:szCs w:val="24"/>
        </w:rPr>
        <w:t>section if you get an error.</w:t>
      </w:r>
    </w:p>
    <w:p w14:paraId="46B30F26" w14:textId="77777777" w:rsidR="00F800FF" w:rsidRDefault="00F800FF" w:rsidP="00AC16C4">
      <w:pPr>
        <w:pStyle w:val="ListParagraph"/>
        <w:spacing w:line="276" w:lineRule="auto"/>
        <w:rPr>
          <w:rFonts w:ascii="Arial" w:eastAsia="Calibri" w:hAnsi="Arial" w:cs="Arial"/>
          <w:color w:val="1A1A1A"/>
          <w:sz w:val="26"/>
          <w:szCs w:val="26"/>
        </w:rPr>
      </w:pPr>
    </w:p>
    <w:p w14:paraId="5E58EC49" w14:textId="77777777" w:rsidR="00702CF1" w:rsidRDefault="00702CF1" w:rsidP="00AC16C4">
      <w:pPr>
        <w:pStyle w:val="ListParagraph"/>
        <w:spacing w:line="276" w:lineRule="auto"/>
        <w:rPr>
          <w:rFonts w:ascii="Arial" w:hAnsi="Arial" w:cs="Arial"/>
          <w:szCs w:val="24"/>
        </w:rPr>
      </w:pPr>
    </w:p>
    <w:p w14:paraId="146D914D" w14:textId="77777777" w:rsidR="00BA15C4" w:rsidRDefault="0063561B" w:rsidP="00BA15C4">
      <w:pPr>
        <w:rPr>
          <w:noProof/>
        </w:rPr>
      </w:pPr>
      <w:r>
        <w:rPr>
          <w:noProof/>
        </w:rPr>
        <w:lastRenderedPageBreak/>
        <mc:AlternateContent>
          <mc:Choice Requires="wps">
            <w:drawing>
              <wp:anchor distT="45720" distB="45720" distL="114300" distR="114300" simplePos="0" relativeHeight="251658270" behindDoc="0" locked="0" layoutInCell="1" allowOverlap="1" wp14:anchorId="5788F882" wp14:editId="3CB28844">
                <wp:simplePos x="0" y="0"/>
                <wp:positionH relativeFrom="margin">
                  <wp:align>right</wp:align>
                </wp:positionH>
                <wp:positionV relativeFrom="paragraph">
                  <wp:posOffset>22860</wp:posOffset>
                </wp:positionV>
                <wp:extent cx="5562600" cy="4448175"/>
                <wp:effectExtent l="0" t="0" r="19050" b="2857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448175"/>
                        </a:xfrm>
                        <a:prstGeom prst="rect">
                          <a:avLst/>
                        </a:prstGeom>
                        <a:solidFill>
                          <a:srgbClr val="FFFFFF"/>
                        </a:solidFill>
                        <a:ln w="9525">
                          <a:solidFill>
                            <a:srgbClr val="000000"/>
                          </a:solidFill>
                          <a:miter lim="800000"/>
                          <a:headEnd/>
                          <a:tailEnd/>
                        </a:ln>
                      </wps:spPr>
                      <wps:txbx>
                        <w:txbxContent>
                          <w:p w14:paraId="33DDB46D" w14:textId="77777777" w:rsidR="001D7278" w:rsidRDefault="001D7278" w:rsidP="0063561B">
                            <w:pPr>
                              <w:pStyle w:val="ListParagraph"/>
                              <w:spacing w:line="276" w:lineRule="auto"/>
                              <w:rPr>
                                <w:rFonts w:ascii="Arial" w:eastAsia="Calibri" w:hAnsi="Arial" w:cs="Arial"/>
                                <w:color w:val="1A1A1A"/>
                                <w:szCs w:val="24"/>
                              </w:rPr>
                            </w:pPr>
                          </w:p>
                          <w:p w14:paraId="5B5F9502" w14:textId="3CB5B687" w:rsidR="001D7278" w:rsidRDefault="001D7278" w:rsidP="0063561B">
                            <w:pPr>
                              <w:pStyle w:val="ListParagraph"/>
                              <w:spacing w:line="276" w:lineRule="auto"/>
                              <w:rPr>
                                <w:rFonts w:ascii="Arial" w:eastAsia="Calibri" w:hAnsi="Arial" w:cs="Arial"/>
                                <w:color w:val="1A1A1A"/>
                                <w:szCs w:val="24"/>
                              </w:rPr>
                            </w:pPr>
                            <w:r w:rsidRPr="00E77033">
                              <w:rPr>
                                <w:rFonts w:ascii="Arial" w:eastAsia="Calibri" w:hAnsi="Arial" w:cs="Arial"/>
                                <w:b/>
                                <w:color w:val="1A1A1A"/>
                                <w:szCs w:val="24"/>
                              </w:rPr>
                              <w:t>FIRST TIME USERS</w:t>
                            </w:r>
                            <w:r>
                              <w:rPr>
                                <w:rFonts w:ascii="Arial" w:eastAsia="Calibri" w:hAnsi="Arial" w:cs="Arial"/>
                                <w:color w:val="1A1A1A"/>
                                <w:szCs w:val="24"/>
                              </w:rPr>
                              <w:t>:</w:t>
                            </w:r>
                            <w:r w:rsidRPr="00AE0EAA">
                              <w:rPr>
                                <w:rFonts w:ascii="Arial" w:hAnsi="Arial" w:cs="Arial"/>
                                <w:szCs w:val="24"/>
                              </w:rPr>
                              <w:t xml:space="preserve"> </w:t>
                            </w:r>
                            <w:r>
                              <w:rPr>
                                <w:rFonts w:ascii="Arial" w:hAnsi="Arial" w:cs="Arial"/>
                                <w:szCs w:val="24"/>
                              </w:rPr>
                              <w:t>If you did not Authorize edits for the first time (see section Authorize edits) y</w:t>
                            </w:r>
                            <w:r w:rsidRPr="00AE0EAA">
                              <w:rPr>
                                <w:rFonts w:ascii="Arial" w:hAnsi="Arial" w:cs="Arial"/>
                                <w:szCs w:val="24"/>
                              </w:rPr>
                              <w:t xml:space="preserve">ou will be automatically redirected to </w:t>
                            </w:r>
                            <w:r w:rsidRPr="00AE0EAA">
                              <w:rPr>
                                <w:rFonts w:ascii="Arial" w:eastAsia="Calibri" w:hAnsi="Arial" w:cs="Arial"/>
                                <w:color w:val="1A1A1A"/>
                                <w:szCs w:val="24"/>
                              </w:rPr>
                              <w:t>an intermediary page at GitHub.com</w:t>
                            </w:r>
                            <w:r>
                              <w:rPr>
                                <w:rFonts w:ascii="Arial" w:eastAsia="Calibri" w:hAnsi="Arial" w:cs="Arial"/>
                                <w:color w:val="1A1A1A"/>
                                <w:szCs w:val="24"/>
                              </w:rPr>
                              <w:t>.</w:t>
                            </w:r>
                            <w:r w:rsidRPr="00AE0EAA">
                              <w:rPr>
                                <w:rFonts w:ascii="Arial" w:eastAsia="Calibri" w:hAnsi="Arial" w:cs="Arial"/>
                                <w:color w:val="1A1A1A"/>
                                <w:szCs w:val="24"/>
                              </w:rPr>
                              <w:t xml:space="preserve"> </w:t>
                            </w:r>
                          </w:p>
                          <w:p w14:paraId="7CE45EA4" w14:textId="77777777" w:rsidR="001D7278" w:rsidRPr="00AE0EAA" w:rsidRDefault="001D7278" w:rsidP="0063561B">
                            <w:pPr>
                              <w:pStyle w:val="ListParagraph"/>
                              <w:spacing w:line="276" w:lineRule="auto"/>
                              <w:rPr>
                                <w:rFonts w:ascii="Arial" w:eastAsia="Calibri" w:hAnsi="Arial" w:cs="Arial"/>
                                <w:color w:val="1A1A1A"/>
                                <w:szCs w:val="24"/>
                              </w:rPr>
                            </w:pPr>
                            <w:r w:rsidRPr="0027376C">
                              <w:rPr>
                                <w:rFonts w:ascii="Arial" w:eastAsia="Calibri" w:hAnsi="Arial" w:cs="Arial"/>
                                <w:b/>
                                <w:color w:val="1A1A1A"/>
                                <w:szCs w:val="24"/>
                              </w:rPr>
                              <w:t>Click</w:t>
                            </w:r>
                            <w:r w:rsidRPr="00AE0EAA">
                              <w:rPr>
                                <w:rFonts w:ascii="Arial" w:eastAsia="Calibri" w:hAnsi="Arial" w:cs="Arial"/>
                                <w:b/>
                                <w:color w:val="1A1A1A"/>
                                <w:szCs w:val="24"/>
                              </w:rPr>
                              <w:t xml:space="preserve"> the “Authorize application” button</w:t>
                            </w:r>
                            <w:r w:rsidRPr="00AE0EAA">
                              <w:rPr>
                                <w:rFonts w:ascii="Arial" w:eastAsia="Calibri" w:hAnsi="Arial" w:cs="Arial"/>
                                <w:color w:val="1A1A1A"/>
                                <w:szCs w:val="24"/>
                              </w:rPr>
                              <w:t xml:space="preserve"> to finalize the authorization. </w:t>
                            </w:r>
                            <w:r>
                              <w:rPr>
                                <w:rFonts w:ascii="Arial" w:eastAsia="Calibri" w:hAnsi="Arial" w:cs="Arial"/>
                                <w:color w:val="1A1A1A"/>
                                <w:szCs w:val="24"/>
                              </w:rPr>
                              <w:t>(After the first time, this happens in the background.)</w:t>
                            </w:r>
                          </w:p>
                          <w:p w14:paraId="600FAF83" w14:textId="77777777" w:rsidR="001D7278" w:rsidRDefault="001D7278" w:rsidP="0063561B">
                            <w:pPr>
                              <w:pStyle w:val="ListParagraph"/>
                              <w:spacing w:line="276" w:lineRule="auto"/>
                              <w:rPr>
                                <w:rFonts w:ascii="Arial" w:eastAsia="Calibri" w:hAnsi="Arial" w:cs="Arial"/>
                                <w:color w:val="1A1A1A"/>
                                <w:sz w:val="26"/>
                                <w:szCs w:val="26"/>
                              </w:rPr>
                            </w:pPr>
                            <w:r>
                              <w:rPr>
                                <w:noProof/>
                              </w:rPr>
                              <w:drawing>
                                <wp:inline distT="0" distB="0" distL="0" distR="0" wp14:anchorId="0CFC53B0" wp14:editId="47232CDA">
                                  <wp:extent cx="4023360" cy="2446020"/>
                                  <wp:effectExtent l="0" t="0" r="0" b="0"/>
                                  <wp:docPr id="5" name="Picture 5" descr="cid:ii_1562d37249e4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i_1562d37249e43468"/>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9739" t="535" r="4555" b="13654"/>
                                          <a:stretch/>
                                        </pic:blipFill>
                                        <pic:spPr bwMode="auto">
                                          <a:xfrm>
                                            <a:off x="0" y="0"/>
                                            <a:ext cx="4030937" cy="2450627"/>
                                          </a:xfrm>
                                          <a:prstGeom prst="rect">
                                            <a:avLst/>
                                          </a:prstGeom>
                                          <a:noFill/>
                                          <a:ln>
                                            <a:noFill/>
                                          </a:ln>
                                          <a:extLst>
                                            <a:ext uri="{53640926-AAD7-44D8-BBD7-CCE9431645EC}">
                                              <a14:shadowObscured xmlns:a14="http://schemas.microsoft.com/office/drawing/2010/main"/>
                                            </a:ext>
                                          </a:extLst>
                                        </pic:spPr>
                                      </pic:pic>
                                    </a:graphicData>
                                  </a:graphic>
                                </wp:inline>
                              </w:drawing>
                            </w:r>
                          </w:p>
                          <w:p w14:paraId="54CD3132" w14:textId="77777777" w:rsidR="001D7278" w:rsidRDefault="001D7278" w:rsidP="0063561B">
                            <w:pPr>
                              <w:pStyle w:val="ListParagraph"/>
                              <w:spacing w:line="276" w:lineRule="auto"/>
                              <w:jc w:val="center"/>
                              <w:rPr>
                                <w:rFonts w:ascii="Arial" w:eastAsia="Calibri" w:hAnsi="Arial" w:cs="Arial"/>
                                <w:color w:val="1A1A1A"/>
                                <w:sz w:val="26"/>
                                <w:szCs w:val="26"/>
                              </w:rPr>
                            </w:pPr>
                          </w:p>
                          <w:p w14:paraId="5EE527A0" w14:textId="77777777" w:rsidR="001D7278" w:rsidRDefault="001D7278" w:rsidP="0063561B">
                            <w:pPr>
                              <w:ind w:left="720"/>
                              <w:rPr>
                                <w:rFonts w:ascii="Arial" w:hAnsi="Arial" w:cs="Arial"/>
                                <w:szCs w:val="24"/>
                              </w:rPr>
                            </w:pPr>
                            <w:r>
                              <w:rPr>
                                <w:rFonts w:ascii="Arial" w:hAnsi="Arial" w:cs="Arial"/>
                                <w:szCs w:val="24"/>
                              </w:rPr>
                              <w:t xml:space="preserve">After clicking this button, you will be sent back to the data editing page you were on previously. </w:t>
                            </w:r>
                          </w:p>
                          <w:p w14:paraId="182E0483" w14:textId="77777777" w:rsidR="001D7278" w:rsidRDefault="001D7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8F882" id="_x0000_t202" coordsize="21600,21600" o:spt="202" path="m,l,21600r21600,l21600,xe">
                <v:stroke joinstyle="miter"/>
                <v:path gradientshapeok="t" o:connecttype="rect"/>
              </v:shapetype>
              <v:shape id="Text Box 2" o:spid="_x0000_s1026" type="#_x0000_t202" style="position:absolute;margin-left:386.8pt;margin-top:1.8pt;width:438pt;height:350.25pt;z-index:25165827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">
                <v:textbox>
                  <w:txbxContent>
                    <w:p w14:paraId="33DDB46D" w14:textId="77777777" w:rsidR="001D7278" w:rsidRDefault="001D7278" w:rsidP="0063561B">
                      <w:pPr>
                        <w:pStyle w:val="ListParagraph"/>
                        <w:spacing w:line="276" w:lineRule="auto"/>
                        <w:rPr>
                          <w:rFonts w:ascii="Arial" w:eastAsia="Calibri" w:hAnsi="Arial" w:cs="Arial"/>
                          <w:color w:val="1A1A1A"/>
                          <w:szCs w:val="24"/>
                        </w:rPr>
                      </w:pPr>
                    </w:p>
                    <w:p w14:paraId="5B5F9502" w14:textId="3CB5B687" w:rsidR="001D7278" w:rsidRDefault="001D7278" w:rsidP="0063561B">
                      <w:pPr>
                        <w:pStyle w:val="ListParagraph"/>
                        <w:spacing w:line="276" w:lineRule="auto"/>
                        <w:rPr>
                          <w:rFonts w:ascii="Arial" w:eastAsia="Calibri" w:hAnsi="Arial" w:cs="Arial"/>
                          <w:color w:val="1A1A1A"/>
                          <w:szCs w:val="24"/>
                        </w:rPr>
                      </w:pPr>
                      <w:r w:rsidRPr="00E77033">
                        <w:rPr>
                          <w:rFonts w:ascii="Arial" w:eastAsia="Calibri" w:hAnsi="Arial" w:cs="Arial"/>
                          <w:b/>
                          <w:color w:val="1A1A1A"/>
                          <w:szCs w:val="24"/>
                        </w:rPr>
                        <w:t>FIRST TIME USERS</w:t>
                      </w:r>
                      <w:r>
                        <w:rPr>
                          <w:rFonts w:ascii="Arial" w:eastAsia="Calibri" w:hAnsi="Arial" w:cs="Arial"/>
                          <w:color w:val="1A1A1A"/>
                          <w:szCs w:val="24"/>
                        </w:rPr>
                        <w:t>:</w:t>
                      </w:r>
                      <w:r w:rsidRPr="00AE0EAA">
                        <w:rPr>
                          <w:rFonts w:ascii="Arial" w:hAnsi="Arial" w:cs="Arial"/>
                          <w:szCs w:val="24"/>
                        </w:rPr>
                        <w:t xml:space="preserve"> </w:t>
                      </w:r>
                      <w:r>
                        <w:rPr>
                          <w:rFonts w:ascii="Arial" w:hAnsi="Arial" w:cs="Arial"/>
                          <w:szCs w:val="24"/>
                        </w:rPr>
                        <w:t>If you did not Authorize edits for the first time (see section Authorize edits) y</w:t>
                      </w:r>
                      <w:r w:rsidRPr="00AE0EAA">
                        <w:rPr>
                          <w:rFonts w:ascii="Arial" w:hAnsi="Arial" w:cs="Arial"/>
                          <w:szCs w:val="24"/>
                        </w:rPr>
                        <w:t xml:space="preserve">ou will be automatically redirected to </w:t>
                      </w:r>
                      <w:r w:rsidRPr="00AE0EAA">
                        <w:rPr>
                          <w:rFonts w:ascii="Arial" w:eastAsia="Calibri" w:hAnsi="Arial" w:cs="Arial"/>
                          <w:color w:val="1A1A1A"/>
                          <w:szCs w:val="24"/>
                        </w:rPr>
                        <w:t>an intermediary page at GitHub.com</w:t>
                      </w:r>
                      <w:r>
                        <w:rPr>
                          <w:rFonts w:ascii="Arial" w:eastAsia="Calibri" w:hAnsi="Arial" w:cs="Arial"/>
                          <w:color w:val="1A1A1A"/>
                          <w:szCs w:val="24"/>
                        </w:rPr>
                        <w:t>.</w:t>
                      </w:r>
                      <w:r w:rsidRPr="00AE0EAA">
                        <w:rPr>
                          <w:rFonts w:ascii="Arial" w:eastAsia="Calibri" w:hAnsi="Arial" w:cs="Arial"/>
                          <w:color w:val="1A1A1A"/>
                          <w:szCs w:val="24"/>
                        </w:rPr>
                        <w:t xml:space="preserve"> </w:t>
                      </w:r>
                    </w:p>
                    <w:p w14:paraId="7CE45EA4" w14:textId="77777777" w:rsidR="001D7278" w:rsidRPr="00AE0EAA" w:rsidRDefault="001D7278" w:rsidP="0063561B">
                      <w:pPr>
                        <w:pStyle w:val="ListParagraph"/>
                        <w:spacing w:line="276" w:lineRule="auto"/>
                        <w:rPr>
                          <w:rFonts w:ascii="Arial" w:eastAsia="Calibri" w:hAnsi="Arial" w:cs="Arial"/>
                          <w:color w:val="1A1A1A"/>
                          <w:szCs w:val="24"/>
                        </w:rPr>
                      </w:pPr>
                      <w:r w:rsidRPr="0027376C">
                        <w:rPr>
                          <w:rFonts w:ascii="Arial" w:eastAsia="Calibri" w:hAnsi="Arial" w:cs="Arial"/>
                          <w:b/>
                          <w:color w:val="1A1A1A"/>
                          <w:szCs w:val="24"/>
                        </w:rPr>
                        <w:t>Click</w:t>
                      </w:r>
                      <w:r w:rsidRPr="00AE0EAA">
                        <w:rPr>
                          <w:rFonts w:ascii="Arial" w:eastAsia="Calibri" w:hAnsi="Arial" w:cs="Arial"/>
                          <w:b/>
                          <w:color w:val="1A1A1A"/>
                          <w:szCs w:val="24"/>
                        </w:rPr>
                        <w:t xml:space="preserve"> the “Authorize application” button</w:t>
                      </w:r>
                      <w:r w:rsidRPr="00AE0EAA">
                        <w:rPr>
                          <w:rFonts w:ascii="Arial" w:eastAsia="Calibri" w:hAnsi="Arial" w:cs="Arial"/>
                          <w:color w:val="1A1A1A"/>
                          <w:szCs w:val="24"/>
                        </w:rPr>
                        <w:t xml:space="preserve"> to finalize the authorization. </w:t>
                      </w:r>
                      <w:r>
                        <w:rPr>
                          <w:rFonts w:ascii="Arial" w:eastAsia="Calibri" w:hAnsi="Arial" w:cs="Arial"/>
                          <w:color w:val="1A1A1A"/>
                          <w:szCs w:val="24"/>
                        </w:rPr>
                        <w:t>(After the first time, this happens in the background.)</w:t>
                      </w:r>
                    </w:p>
                    <w:p w14:paraId="600FAF83" w14:textId="77777777" w:rsidR="001D7278" w:rsidRDefault="001D7278" w:rsidP="0063561B">
                      <w:pPr>
                        <w:pStyle w:val="ListParagraph"/>
                        <w:spacing w:line="276" w:lineRule="auto"/>
                        <w:rPr>
                          <w:rFonts w:ascii="Arial" w:eastAsia="Calibri" w:hAnsi="Arial" w:cs="Arial"/>
                          <w:color w:val="1A1A1A"/>
                          <w:sz w:val="26"/>
                          <w:szCs w:val="26"/>
                        </w:rPr>
                      </w:pPr>
                      <w:r>
                        <w:rPr>
                          <w:noProof/>
                        </w:rPr>
                        <w:drawing>
                          <wp:inline distT="0" distB="0" distL="0" distR="0" wp14:anchorId="0CFC53B0" wp14:editId="47232CDA">
                            <wp:extent cx="4023360" cy="2446020"/>
                            <wp:effectExtent l="0" t="0" r="0" b="0"/>
                            <wp:docPr id="5" name="Picture 5" descr="cid:ii_1562d37249e4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i_1562d37249e43468"/>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l="9739" t="535" r="4555" b="13654"/>
                                    <a:stretch/>
                                  </pic:blipFill>
                                  <pic:spPr bwMode="auto">
                                    <a:xfrm>
                                      <a:off x="0" y="0"/>
                                      <a:ext cx="4030937" cy="2450627"/>
                                    </a:xfrm>
                                    <a:prstGeom prst="rect">
                                      <a:avLst/>
                                    </a:prstGeom>
                                    <a:noFill/>
                                    <a:ln>
                                      <a:noFill/>
                                    </a:ln>
                                    <a:extLst>
                                      <a:ext uri="{53640926-AAD7-44D8-BBD7-CCE9431645EC}">
                                        <a14:shadowObscured xmlns:a14="http://schemas.microsoft.com/office/drawing/2010/main"/>
                                      </a:ext>
                                    </a:extLst>
                                  </pic:spPr>
                                </pic:pic>
                              </a:graphicData>
                            </a:graphic>
                          </wp:inline>
                        </w:drawing>
                      </w:r>
                    </w:p>
                    <w:p w14:paraId="54CD3132" w14:textId="77777777" w:rsidR="001D7278" w:rsidRDefault="001D7278" w:rsidP="0063561B">
                      <w:pPr>
                        <w:pStyle w:val="ListParagraph"/>
                        <w:spacing w:line="276" w:lineRule="auto"/>
                        <w:jc w:val="center"/>
                        <w:rPr>
                          <w:rFonts w:ascii="Arial" w:eastAsia="Calibri" w:hAnsi="Arial" w:cs="Arial"/>
                          <w:color w:val="1A1A1A"/>
                          <w:sz w:val="26"/>
                          <w:szCs w:val="26"/>
                        </w:rPr>
                      </w:pPr>
                    </w:p>
                    <w:p w14:paraId="5EE527A0" w14:textId="77777777" w:rsidR="001D7278" w:rsidRDefault="001D7278" w:rsidP="0063561B">
                      <w:pPr>
                        <w:ind w:left="720"/>
                        <w:rPr>
                          <w:rFonts w:ascii="Arial" w:hAnsi="Arial" w:cs="Arial"/>
                          <w:szCs w:val="24"/>
                        </w:rPr>
                      </w:pPr>
                      <w:r>
                        <w:rPr>
                          <w:rFonts w:ascii="Arial" w:hAnsi="Arial" w:cs="Arial"/>
                          <w:szCs w:val="24"/>
                        </w:rPr>
                        <w:t xml:space="preserve">After clicking this button, you will be sent back to the data editing page you were on previously. </w:t>
                      </w:r>
                    </w:p>
                    <w:p w14:paraId="182E0483" w14:textId="77777777" w:rsidR="001D7278" w:rsidRDefault="001D7278"/>
                  </w:txbxContent>
                </v:textbox>
                <w10:wrap type="square" anchorx="margin"/>
              </v:shape>
            </w:pict>
          </mc:Fallback>
        </mc:AlternateContent>
      </w:r>
      <w:r w:rsidR="00BA15C4">
        <w:rPr>
          <w:noProof/>
        </w:rPr>
        <w:t xml:space="preserve">           </w:t>
      </w:r>
    </w:p>
    <w:p w14:paraId="4A6BF636" w14:textId="3E24814A" w:rsidR="0027376C" w:rsidRPr="0063561B" w:rsidRDefault="0027376C" w:rsidP="0063561B">
      <w:pPr>
        <w:spacing w:line="276" w:lineRule="auto"/>
        <w:ind w:left="720"/>
        <w:rPr>
          <w:rFonts w:ascii="Arial" w:hAnsi="Arial" w:cs="Arial"/>
          <w:b/>
          <w:szCs w:val="24"/>
        </w:rPr>
      </w:pPr>
      <w:r w:rsidRPr="0063561B">
        <w:rPr>
          <w:rFonts w:ascii="Arial" w:hAnsi="Arial" w:cs="Arial"/>
          <w:szCs w:val="24"/>
        </w:rPr>
        <w:t>After clicking the green icon, you may be prompted “Do you want to leave this site?</w:t>
      </w:r>
      <w:r w:rsidR="00847D62">
        <w:rPr>
          <w:rFonts w:ascii="Arial" w:hAnsi="Arial" w:cs="Arial"/>
          <w:szCs w:val="24"/>
        </w:rPr>
        <w:t xml:space="preserve"> You may lose your changes.</w:t>
      </w:r>
      <w:r w:rsidRPr="0063561B">
        <w:rPr>
          <w:rFonts w:ascii="Arial" w:hAnsi="Arial" w:cs="Arial"/>
          <w:szCs w:val="24"/>
        </w:rPr>
        <w:t xml:space="preserve">” </w:t>
      </w:r>
      <w:r w:rsidRPr="0063561B">
        <w:rPr>
          <w:rFonts w:ascii="Arial" w:hAnsi="Arial" w:cs="Arial"/>
          <w:b/>
          <w:szCs w:val="24"/>
        </w:rPr>
        <w:t xml:space="preserve">Click on </w:t>
      </w:r>
      <w:r w:rsidR="00847D62">
        <w:rPr>
          <w:rFonts w:ascii="Arial" w:hAnsi="Arial" w:cs="Arial"/>
          <w:b/>
          <w:szCs w:val="24"/>
        </w:rPr>
        <w:t>“</w:t>
      </w:r>
      <w:r w:rsidRPr="0063561B">
        <w:rPr>
          <w:rFonts w:ascii="Arial" w:hAnsi="Arial" w:cs="Arial"/>
          <w:b/>
          <w:szCs w:val="24"/>
        </w:rPr>
        <w:t>Leave</w:t>
      </w:r>
      <w:r w:rsidR="00847D62">
        <w:rPr>
          <w:rFonts w:ascii="Arial" w:hAnsi="Arial" w:cs="Arial"/>
          <w:b/>
          <w:szCs w:val="24"/>
        </w:rPr>
        <w:t>”</w:t>
      </w:r>
      <w:r w:rsidR="00AD18EB">
        <w:rPr>
          <w:rFonts w:ascii="Arial" w:hAnsi="Arial" w:cs="Arial"/>
          <w:b/>
          <w:szCs w:val="24"/>
        </w:rPr>
        <w:t xml:space="preserve"> </w:t>
      </w:r>
      <w:r w:rsidR="00847D62">
        <w:rPr>
          <w:rFonts w:ascii="Arial" w:hAnsi="Arial" w:cs="Arial"/>
          <w:b/>
          <w:szCs w:val="24"/>
        </w:rPr>
        <w:t xml:space="preserve">in order </w:t>
      </w:r>
      <w:r w:rsidR="00AD18EB">
        <w:rPr>
          <w:rFonts w:ascii="Arial" w:hAnsi="Arial" w:cs="Arial"/>
          <w:b/>
          <w:szCs w:val="24"/>
        </w:rPr>
        <w:t>to complete the Authorize step</w:t>
      </w:r>
      <w:r w:rsidR="00847D62">
        <w:rPr>
          <w:rFonts w:ascii="Arial" w:hAnsi="Arial" w:cs="Arial"/>
          <w:b/>
          <w:szCs w:val="24"/>
        </w:rPr>
        <w:t>.</w:t>
      </w:r>
      <w:r w:rsidR="00AD18EB">
        <w:rPr>
          <w:rFonts w:ascii="Arial" w:hAnsi="Arial" w:cs="Arial"/>
          <w:b/>
          <w:szCs w:val="24"/>
        </w:rPr>
        <w:t xml:space="preserve"> (</w:t>
      </w:r>
      <w:r w:rsidR="00847D62">
        <w:rPr>
          <w:rFonts w:ascii="Arial" w:hAnsi="Arial" w:cs="Arial"/>
          <w:b/>
          <w:szCs w:val="24"/>
        </w:rPr>
        <w:t xml:space="preserve">Disregard </w:t>
      </w:r>
      <w:r w:rsidR="00AD18EB">
        <w:rPr>
          <w:rFonts w:ascii="Arial" w:hAnsi="Arial" w:cs="Arial"/>
          <w:b/>
          <w:szCs w:val="24"/>
        </w:rPr>
        <w:t>warnings about losing changes</w:t>
      </w:r>
      <w:r w:rsidR="00847D62">
        <w:rPr>
          <w:rFonts w:ascii="Arial" w:hAnsi="Arial" w:cs="Arial"/>
          <w:b/>
          <w:szCs w:val="24"/>
        </w:rPr>
        <w:t>.</w:t>
      </w:r>
      <w:r w:rsidR="00AD18EB">
        <w:rPr>
          <w:rFonts w:ascii="Arial" w:hAnsi="Arial" w:cs="Arial"/>
          <w:b/>
          <w:szCs w:val="24"/>
        </w:rPr>
        <w:t>)</w:t>
      </w:r>
    </w:p>
    <w:p w14:paraId="2AD15B26" w14:textId="77777777" w:rsidR="00BA15C4" w:rsidRPr="00964A5E" w:rsidRDefault="00BA15C4" w:rsidP="00BA15C4">
      <w:pPr>
        <w:rPr>
          <w:rFonts w:ascii="Arial" w:hAnsi="Arial" w:cs="Arial"/>
          <w:szCs w:val="24"/>
        </w:rPr>
      </w:pPr>
    </w:p>
    <w:p w14:paraId="3CA27900" w14:textId="77777777" w:rsidR="00BA15C4" w:rsidRDefault="00260A7D" w:rsidP="00BA15C4">
      <w:pPr>
        <w:pStyle w:val="ListParagraph"/>
        <w:numPr>
          <w:ilvl w:val="0"/>
          <w:numId w:val="2"/>
        </w:numPr>
        <w:spacing w:line="276" w:lineRule="auto"/>
        <w:rPr>
          <w:rFonts w:ascii="Arial" w:hAnsi="Arial" w:cs="Arial"/>
          <w:szCs w:val="24"/>
        </w:rPr>
      </w:pPr>
      <w:r>
        <w:rPr>
          <w:rFonts w:ascii="Arial" w:hAnsi="Arial" w:cs="Arial"/>
          <w:szCs w:val="24"/>
        </w:rPr>
        <w:t>I</w:t>
      </w:r>
      <w:r w:rsidR="00BB5FC2">
        <w:rPr>
          <w:rFonts w:ascii="Arial" w:hAnsi="Arial" w:cs="Arial"/>
          <w:szCs w:val="24"/>
        </w:rPr>
        <w:t>nsert data in</w:t>
      </w:r>
      <w:r>
        <w:rPr>
          <w:rFonts w:ascii="Arial" w:hAnsi="Arial" w:cs="Arial"/>
          <w:szCs w:val="24"/>
        </w:rPr>
        <w:t>to the</w:t>
      </w:r>
      <w:r w:rsidR="00BB5FC2">
        <w:rPr>
          <w:rFonts w:ascii="Arial" w:hAnsi="Arial" w:cs="Arial"/>
          <w:szCs w:val="24"/>
        </w:rPr>
        <w:t xml:space="preserve"> </w:t>
      </w:r>
      <w:r w:rsidR="00815240">
        <w:rPr>
          <w:rFonts w:ascii="Arial" w:hAnsi="Arial" w:cs="Arial"/>
          <w:szCs w:val="24"/>
        </w:rPr>
        <w:t>template</w:t>
      </w:r>
    </w:p>
    <w:p w14:paraId="4008D7AE" w14:textId="77777777" w:rsidR="00F26756" w:rsidRDefault="00F26756" w:rsidP="00F26756">
      <w:pPr>
        <w:pStyle w:val="ListParagraph"/>
        <w:spacing w:line="276" w:lineRule="auto"/>
        <w:rPr>
          <w:rFonts w:ascii="Arial" w:hAnsi="Arial" w:cs="Arial"/>
          <w:szCs w:val="24"/>
        </w:rPr>
      </w:pPr>
    </w:p>
    <w:p w14:paraId="2E471085" w14:textId="6794AD4E" w:rsidR="00702CF1" w:rsidRPr="00E77033" w:rsidRDefault="00E77033" w:rsidP="00E77033">
      <w:pPr>
        <w:ind w:left="720"/>
        <w:rPr>
          <w:rFonts w:ascii="Arial" w:hAnsi="Arial" w:cs="Arial"/>
          <w:szCs w:val="24"/>
        </w:rPr>
      </w:pPr>
      <w:r w:rsidRPr="00E77033">
        <w:rPr>
          <w:rFonts w:ascii="Arial" w:hAnsi="Arial" w:cs="Arial"/>
          <w:szCs w:val="24"/>
        </w:rPr>
        <w:t>O</w:t>
      </w:r>
      <w:r w:rsidR="00F26756" w:rsidRPr="00E77033">
        <w:rPr>
          <w:rFonts w:ascii="Arial" w:hAnsi="Arial" w:cs="Arial"/>
          <w:szCs w:val="24"/>
        </w:rPr>
        <w:t xml:space="preserve">rganize </w:t>
      </w:r>
      <w:r w:rsidR="00C93B6C">
        <w:rPr>
          <w:rFonts w:ascii="Arial" w:hAnsi="Arial" w:cs="Arial"/>
          <w:szCs w:val="24"/>
        </w:rPr>
        <w:t xml:space="preserve">and format </w:t>
      </w:r>
      <w:r w:rsidR="00BA15C4" w:rsidRPr="00E77033">
        <w:rPr>
          <w:rFonts w:ascii="Arial" w:hAnsi="Arial" w:cs="Arial"/>
          <w:szCs w:val="24"/>
        </w:rPr>
        <w:t>y</w:t>
      </w:r>
      <w:r w:rsidR="00F26756" w:rsidRPr="00E77033">
        <w:rPr>
          <w:rFonts w:ascii="Arial" w:hAnsi="Arial" w:cs="Arial"/>
          <w:szCs w:val="24"/>
        </w:rPr>
        <w:t>our source data</w:t>
      </w:r>
      <w:r w:rsidRPr="00E77033">
        <w:rPr>
          <w:rFonts w:ascii="Arial" w:hAnsi="Arial" w:cs="Arial"/>
          <w:szCs w:val="24"/>
        </w:rPr>
        <w:t>.</w:t>
      </w:r>
      <w:r w:rsidR="00F26756" w:rsidRPr="00E77033">
        <w:rPr>
          <w:rFonts w:ascii="Arial" w:hAnsi="Arial" w:cs="Arial"/>
          <w:szCs w:val="24"/>
        </w:rPr>
        <w:t xml:space="preserve"> </w:t>
      </w:r>
    </w:p>
    <w:p w14:paraId="77517DC7" w14:textId="3357A3DC" w:rsidR="00702CF1" w:rsidRPr="00E77033" w:rsidRDefault="00E77033" w:rsidP="0082429C">
      <w:pPr>
        <w:pStyle w:val="ListParagraph"/>
        <w:ind w:left="1080"/>
        <w:rPr>
          <w:rFonts w:ascii="Arial" w:hAnsi="Arial" w:cs="Arial"/>
          <w:szCs w:val="24"/>
        </w:rPr>
      </w:pPr>
      <w:r w:rsidRPr="00E77033">
        <w:rPr>
          <w:rFonts w:ascii="Arial" w:hAnsi="Arial" w:cs="Arial"/>
          <w:b/>
          <w:szCs w:val="24"/>
        </w:rPr>
        <w:t>F</w:t>
      </w:r>
      <w:r w:rsidR="00BA15C4" w:rsidRPr="00E77033">
        <w:rPr>
          <w:rFonts w:ascii="Arial" w:hAnsi="Arial" w:cs="Arial"/>
          <w:b/>
          <w:szCs w:val="24"/>
        </w:rPr>
        <w:t xml:space="preserve">ormat </w:t>
      </w:r>
      <w:r w:rsidR="00405C2B" w:rsidRPr="00E77033">
        <w:rPr>
          <w:rFonts w:ascii="Arial" w:hAnsi="Arial" w:cs="Arial"/>
          <w:b/>
          <w:szCs w:val="24"/>
        </w:rPr>
        <w:t xml:space="preserve">data </w:t>
      </w:r>
      <w:r w:rsidR="00BA15C4" w:rsidRPr="00E77033">
        <w:rPr>
          <w:rFonts w:ascii="Arial" w:hAnsi="Arial" w:cs="Arial"/>
          <w:szCs w:val="24"/>
        </w:rPr>
        <w:t>exact</w:t>
      </w:r>
      <w:r w:rsidR="00405C2B" w:rsidRPr="00E77033">
        <w:rPr>
          <w:rFonts w:ascii="Arial" w:hAnsi="Arial" w:cs="Arial"/>
          <w:szCs w:val="24"/>
        </w:rPr>
        <w:t>ly</w:t>
      </w:r>
      <w:r w:rsidR="00BA15C4" w:rsidRPr="00E77033">
        <w:rPr>
          <w:rFonts w:ascii="Arial" w:hAnsi="Arial" w:cs="Arial"/>
          <w:szCs w:val="24"/>
        </w:rPr>
        <w:t xml:space="preserve"> as </w:t>
      </w:r>
      <w:r w:rsidR="00405C2B" w:rsidRPr="00E77033">
        <w:rPr>
          <w:rFonts w:ascii="Arial" w:hAnsi="Arial" w:cs="Arial"/>
          <w:szCs w:val="24"/>
        </w:rPr>
        <w:t xml:space="preserve">in </w:t>
      </w:r>
      <w:r w:rsidR="00BA15C4" w:rsidRPr="00E77033">
        <w:rPr>
          <w:rFonts w:ascii="Arial" w:hAnsi="Arial" w:cs="Arial"/>
          <w:szCs w:val="24"/>
        </w:rPr>
        <w:t xml:space="preserve">the </w:t>
      </w:r>
      <w:r w:rsidR="00405C2B" w:rsidRPr="00E77033">
        <w:rPr>
          <w:rFonts w:ascii="Arial" w:hAnsi="Arial" w:cs="Arial"/>
          <w:szCs w:val="24"/>
        </w:rPr>
        <w:t>data input</w:t>
      </w:r>
      <w:r w:rsidR="00BA15C4" w:rsidRPr="00E77033">
        <w:rPr>
          <w:rFonts w:ascii="Arial" w:hAnsi="Arial" w:cs="Arial"/>
          <w:szCs w:val="24"/>
        </w:rPr>
        <w:t xml:space="preserve"> template</w:t>
      </w:r>
      <w:r w:rsidR="00405C2B" w:rsidRPr="00E77033">
        <w:rPr>
          <w:rFonts w:ascii="Arial" w:hAnsi="Arial" w:cs="Arial"/>
          <w:szCs w:val="24"/>
        </w:rPr>
        <w:t xml:space="preserve"> (including years in first column)</w:t>
      </w:r>
      <w:r w:rsidR="00C533B1">
        <w:rPr>
          <w:rFonts w:ascii="Arial" w:hAnsi="Arial" w:cs="Arial"/>
          <w:szCs w:val="24"/>
        </w:rPr>
        <w:t xml:space="preserve">. </w:t>
      </w:r>
    </w:p>
    <w:p w14:paraId="6F40F2EA" w14:textId="54FD70E0" w:rsidR="00BA15C4" w:rsidRPr="0082429C" w:rsidRDefault="00144A3B" w:rsidP="00EE1A06">
      <w:pPr>
        <w:pStyle w:val="ListParagraph"/>
        <w:numPr>
          <w:ilvl w:val="1"/>
          <w:numId w:val="3"/>
        </w:numPr>
        <w:ind w:left="1080"/>
        <w:rPr>
          <w:rFonts w:ascii="Arial" w:hAnsi="Arial" w:cs="Arial"/>
          <w:szCs w:val="24"/>
        </w:rPr>
      </w:pPr>
      <w:r w:rsidRPr="0082429C">
        <w:rPr>
          <w:rFonts w:ascii="Arial" w:hAnsi="Arial" w:cs="Arial"/>
          <w:szCs w:val="24"/>
        </w:rPr>
        <w:t>For example:</w:t>
      </w:r>
      <w:r w:rsidRPr="0082429C">
        <w:rPr>
          <w:rFonts w:ascii="Arial" w:hAnsi="Arial" w:cs="Arial"/>
          <w:b/>
          <w:szCs w:val="24"/>
        </w:rPr>
        <w:t xml:space="preserve"> </w:t>
      </w:r>
      <w:r w:rsidR="00E77033" w:rsidRPr="0082429C">
        <w:rPr>
          <w:rFonts w:ascii="Arial" w:hAnsi="Arial" w:cs="Arial"/>
          <w:b/>
          <w:szCs w:val="24"/>
        </w:rPr>
        <w:t>R</w:t>
      </w:r>
      <w:r w:rsidR="00702CF1" w:rsidRPr="0082429C">
        <w:rPr>
          <w:rFonts w:ascii="Arial" w:hAnsi="Arial" w:cs="Arial"/>
          <w:b/>
          <w:szCs w:val="24"/>
        </w:rPr>
        <w:t>emove</w:t>
      </w:r>
      <w:r w:rsidR="00BA15C4" w:rsidRPr="0082429C">
        <w:rPr>
          <w:rFonts w:ascii="Arial" w:hAnsi="Arial" w:cs="Arial"/>
          <w:b/>
          <w:szCs w:val="24"/>
        </w:rPr>
        <w:t xml:space="preserve"> commas from all </w:t>
      </w:r>
      <w:r w:rsidR="00B753F7" w:rsidRPr="0082429C">
        <w:rPr>
          <w:rFonts w:ascii="Arial" w:hAnsi="Arial" w:cs="Arial"/>
          <w:b/>
          <w:szCs w:val="24"/>
        </w:rPr>
        <w:t xml:space="preserve">numbers </w:t>
      </w:r>
      <w:r w:rsidR="00B753F7" w:rsidRPr="0082429C">
        <w:rPr>
          <w:rFonts w:ascii="Arial" w:hAnsi="Arial" w:cs="Arial"/>
          <w:szCs w:val="24"/>
        </w:rPr>
        <w:t>(</w:t>
      </w:r>
      <w:r w:rsidR="00702CF1" w:rsidRPr="0082429C">
        <w:rPr>
          <w:rFonts w:ascii="Arial" w:hAnsi="Arial" w:cs="Arial"/>
          <w:szCs w:val="24"/>
        </w:rPr>
        <w:t xml:space="preserve">e.g., </w:t>
      </w:r>
      <w:r w:rsidR="00B753F7" w:rsidRPr="0082429C">
        <w:rPr>
          <w:rFonts w:ascii="Arial" w:hAnsi="Arial" w:cs="Arial"/>
          <w:szCs w:val="24"/>
        </w:rPr>
        <w:t>years</w:t>
      </w:r>
      <w:r w:rsidR="00702CF1" w:rsidRPr="0082429C">
        <w:rPr>
          <w:rFonts w:ascii="Arial" w:hAnsi="Arial" w:cs="Arial"/>
          <w:szCs w:val="24"/>
        </w:rPr>
        <w:t>, dollars</w:t>
      </w:r>
      <w:r w:rsidR="00B753F7" w:rsidRPr="0082429C">
        <w:rPr>
          <w:rFonts w:ascii="Arial" w:hAnsi="Arial" w:cs="Arial"/>
          <w:szCs w:val="24"/>
        </w:rPr>
        <w:t>)</w:t>
      </w:r>
      <w:r w:rsidR="00BA15C4" w:rsidRPr="0082429C">
        <w:rPr>
          <w:rFonts w:ascii="Arial" w:hAnsi="Arial" w:cs="Arial"/>
          <w:szCs w:val="24"/>
        </w:rPr>
        <w:t>.</w:t>
      </w:r>
      <w:r w:rsidRPr="0082429C">
        <w:rPr>
          <w:rFonts w:ascii="Arial" w:hAnsi="Arial" w:cs="Arial"/>
          <w:szCs w:val="24"/>
        </w:rPr>
        <w:t xml:space="preserve"> See </w:t>
      </w:r>
      <w:r w:rsidRPr="0082429C">
        <w:rPr>
          <w:rFonts w:ascii="Arial" w:hAnsi="Arial" w:cs="Arial"/>
          <w:b/>
          <w:szCs w:val="24"/>
        </w:rPr>
        <w:t>BEST PRACTICES</w:t>
      </w:r>
      <w:r w:rsidRPr="0082429C">
        <w:rPr>
          <w:rFonts w:ascii="Arial" w:hAnsi="Arial" w:cs="Arial"/>
          <w:szCs w:val="24"/>
        </w:rPr>
        <w:t xml:space="preserve"> in </w:t>
      </w:r>
      <w:r w:rsidRPr="00617CED">
        <w:rPr>
          <w:rFonts w:ascii="Arial" w:hAnsi="Arial" w:cs="Arial"/>
          <w:szCs w:val="24"/>
        </w:rPr>
        <w:t>#</w:t>
      </w:r>
      <w:r w:rsidR="00996CA0" w:rsidRPr="00617CED">
        <w:rPr>
          <w:rFonts w:ascii="Arial" w:hAnsi="Arial" w:cs="Arial"/>
          <w:szCs w:val="24"/>
        </w:rPr>
        <w:t>7</w:t>
      </w:r>
      <w:r w:rsidRPr="0082429C">
        <w:rPr>
          <w:rFonts w:ascii="Arial" w:hAnsi="Arial" w:cs="Arial"/>
          <w:szCs w:val="24"/>
        </w:rPr>
        <w:t xml:space="preserve"> below.</w:t>
      </w:r>
    </w:p>
    <w:p w14:paraId="29B3ECC0" w14:textId="77777777" w:rsidR="00BA15C4" w:rsidRPr="00AD6EAD" w:rsidRDefault="00BA15C4" w:rsidP="00BA15C4">
      <w:pPr>
        <w:ind w:left="720"/>
        <w:rPr>
          <w:rFonts w:ascii="Arial" w:hAnsi="Arial" w:cs="Arial"/>
          <w:szCs w:val="24"/>
        </w:rPr>
      </w:pPr>
    </w:p>
    <w:p w14:paraId="768E5165" w14:textId="77777777" w:rsidR="00BA15C4" w:rsidRPr="00E77033" w:rsidRDefault="00FE6EEB" w:rsidP="00E77033">
      <w:pPr>
        <w:spacing w:line="276" w:lineRule="auto"/>
        <w:ind w:left="720"/>
        <w:rPr>
          <w:rFonts w:ascii="Arial" w:hAnsi="Arial" w:cs="Arial"/>
          <w:szCs w:val="24"/>
        </w:rPr>
      </w:pPr>
      <w:r w:rsidRPr="00E77033">
        <w:rPr>
          <w:rFonts w:ascii="Arial" w:hAnsi="Arial" w:cs="Arial"/>
          <w:szCs w:val="24"/>
        </w:rPr>
        <w:t>Copy/paste single statistic or r</w:t>
      </w:r>
      <w:r w:rsidR="00BA15C4" w:rsidRPr="00E77033">
        <w:rPr>
          <w:rFonts w:ascii="Arial" w:hAnsi="Arial" w:cs="Arial"/>
          <w:szCs w:val="24"/>
        </w:rPr>
        <w:t xml:space="preserve">ange of </w:t>
      </w:r>
      <w:r w:rsidRPr="00E77033">
        <w:rPr>
          <w:rFonts w:ascii="Arial" w:hAnsi="Arial" w:cs="Arial"/>
          <w:szCs w:val="24"/>
        </w:rPr>
        <w:t>statistics</w:t>
      </w:r>
      <w:r w:rsidR="00BA15C4" w:rsidRPr="00E77033">
        <w:rPr>
          <w:rFonts w:ascii="Arial" w:hAnsi="Arial" w:cs="Arial"/>
          <w:szCs w:val="24"/>
        </w:rPr>
        <w:t>:</w:t>
      </w:r>
    </w:p>
    <w:p w14:paraId="4CD5931D" w14:textId="77777777" w:rsidR="00E77033" w:rsidRDefault="00B753F7" w:rsidP="00E77033">
      <w:pPr>
        <w:pStyle w:val="ListParagraph"/>
        <w:numPr>
          <w:ilvl w:val="0"/>
          <w:numId w:val="16"/>
        </w:numPr>
        <w:ind w:left="1080"/>
        <w:rPr>
          <w:rFonts w:ascii="Arial" w:hAnsi="Arial" w:cs="Arial"/>
          <w:szCs w:val="24"/>
        </w:rPr>
      </w:pPr>
      <w:r w:rsidRPr="00E77033">
        <w:rPr>
          <w:rFonts w:ascii="Arial" w:hAnsi="Arial" w:cs="Arial"/>
          <w:b/>
          <w:szCs w:val="24"/>
        </w:rPr>
        <w:t>Copy</w:t>
      </w:r>
      <w:r w:rsidRPr="00E77033">
        <w:rPr>
          <w:rFonts w:ascii="Arial" w:hAnsi="Arial" w:cs="Arial"/>
          <w:szCs w:val="24"/>
        </w:rPr>
        <w:t xml:space="preserve"> requested formatted data from Excel/spreadsheet </w:t>
      </w:r>
      <w:r w:rsidR="00BA15C4" w:rsidRPr="00E77033">
        <w:rPr>
          <w:rFonts w:ascii="Arial" w:hAnsi="Arial" w:cs="Arial"/>
          <w:szCs w:val="24"/>
        </w:rPr>
        <w:t>cells</w:t>
      </w:r>
      <w:r w:rsidRPr="00E77033">
        <w:rPr>
          <w:rFonts w:ascii="Arial" w:hAnsi="Arial" w:cs="Arial"/>
          <w:szCs w:val="24"/>
        </w:rPr>
        <w:t>.</w:t>
      </w:r>
    </w:p>
    <w:p w14:paraId="3879B074" w14:textId="77777777" w:rsidR="000F7DB1" w:rsidRDefault="00E77033" w:rsidP="000F7DB1">
      <w:pPr>
        <w:pStyle w:val="ListParagraph"/>
        <w:numPr>
          <w:ilvl w:val="0"/>
          <w:numId w:val="16"/>
        </w:numPr>
        <w:ind w:left="1080"/>
        <w:rPr>
          <w:rFonts w:ascii="Arial" w:hAnsi="Arial" w:cs="Arial"/>
          <w:szCs w:val="24"/>
        </w:rPr>
      </w:pPr>
      <w:r w:rsidRPr="00E77033">
        <w:rPr>
          <w:rFonts w:ascii="Arial" w:hAnsi="Arial" w:cs="Arial"/>
          <w:b/>
          <w:szCs w:val="24"/>
        </w:rPr>
        <w:t>S</w:t>
      </w:r>
      <w:r w:rsidR="00BA15C4" w:rsidRPr="00E77033">
        <w:rPr>
          <w:rFonts w:ascii="Arial" w:hAnsi="Arial" w:cs="Arial"/>
          <w:b/>
          <w:szCs w:val="24"/>
        </w:rPr>
        <w:t>elect</w:t>
      </w:r>
      <w:r w:rsidR="00BA15C4" w:rsidRPr="00E77033">
        <w:rPr>
          <w:rFonts w:ascii="Arial" w:hAnsi="Arial" w:cs="Arial"/>
          <w:szCs w:val="24"/>
        </w:rPr>
        <w:t xml:space="preserve"> corresponding cell</w:t>
      </w:r>
      <w:r w:rsidR="00A55083" w:rsidRPr="00E77033">
        <w:rPr>
          <w:rFonts w:ascii="Arial" w:hAnsi="Arial" w:cs="Arial"/>
          <w:szCs w:val="24"/>
        </w:rPr>
        <w:t>(</w:t>
      </w:r>
      <w:r w:rsidR="00BA15C4" w:rsidRPr="00E77033">
        <w:rPr>
          <w:rFonts w:ascii="Arial" w:hAnsi="Arial" w:cs="Arial"/>
          <w:szCs w:val="24"/>
        </w:rPr>
        <w:t>s</w:t>
      </w:r>
      <w:r w:rsidR="00A55083" w:rsidRPr="00E77033">
        <w:rPr>
          <w:rFonts w:ascii="Arial" w:hAnsi="Arial" w:cs="Arial"/>
          <w:szCs w:val="24"/>
        </w:rPr>
        <w:t>)</w:t>
      </w:r>
      <w:r w:rsidR="00B753F7" w:rsidRPr="00E77033">
        <w:rPr>
          <w:rFonts w:ascii="Arial" w:hAnsi="Arial" w:cs="Arial"/>
          <w:szCs w:val="24"/>
        </w:rPr>
        <w:t xml:space="preserve"> in NRP template</w:t>
      </w:r>
      <w:r w:rsidR="00BA15C4" w:rsidRPr="00E77033">
        <w:rPr>
          <w:rFonts w:ascii="Arial" w:hAnsi="Arial" w:cs="Arial"/>
          <w:szCs w:val="24"/>
        </w:rPr>
        <w:t xml:space="preserve"> by left clicking and holding down the mo</w:t>
      </w:r>
      <w:r w:rsidR="000F7DB1">
        <w:rPr>
          <w:rFonts w:ascii="Arial" w:hAnsi="Arial" w:cs="Arial"/>
          <w:szCs w:val="24"/>
        </w:rPr>
        <w:t>use and dragging over the cells.</w:t>
      </w:r>
    </w:p>
    <w:p w14:paraId="2F7321B7" w14:textId="77777777" w:rsidR="00BA15C4" w:rsidRPr="000F7DB1" w:rsidRDefault="000F7DB1" w:rsidP="000F7DB1">
      <w:pPr>
        <w:pStyle w:val="ListParagraph"/>
        <w:numPr>
          <w:ilvl w:val="0"/>
          <w:numId w:val="16"/>
        </w:numPr>
        <w:ind w:left="1080"/>
        <w:rPr>
          <w:rFonts w:ascii="Arial" w:hAnsi="Arial" w:cs="Arial"/>
          <w:szCs w:val="24"/>
        </w:rPr>
      </w:pPr>
      <w:r>
        <w:rPr>
          <w:rFonts w:ascii="Arial" w:hAnsi="Arial" w:cs="Arial"/>
          <w:b/>
          <w:szCs w:val="24"/>
        </w:rPr>
        <w:t xml:space="preserve">Click </w:t>
      </w:r>
      <w:r w:rsidR="00BA15C4" w:rsidRPr="000F7DB1">
        <w:rPr>
          <w:rFonts w:ascii="Arial" w:hAnsi="Arial" w:cs="Arial"/>
          <w:b/>
          <w:szCs w:val="24"/>
        </w:rPr>
        <w:t>CTRL + V</w:t>
      </w:r>
      <w:r w:rsidR="00BA15C4" w:rsidRPr="000F7DB1">
        <w:rPr>
          <w:rFonts w:ascii="Arial" w:hAnsi="Arial" w:cs="Arial"/>
          <w:szCs w:val="24"/>
        </w:rPr>
        <w:t xml:space="preserve"> (</w:t>
      </w:r>
      <w:r w:rsidR="00EA19FD" w:rsidRPr="000F7DB1">
        <w:rPr>
          <w:rFonts w:ascii="Arial" w:hAnsi="Arial" w:cs="Arial"/>
          <w:szCs w:val="24"/>
        </w:rPr>
        <w:t xml:space="preserve">if </w:t>
      </w:r>
      <w:r w:rsidR="00C53E07" w:rsidRPr="000F7DB1">
        <w:rPr>
          <w:rFonts w:ascii="Arial" w:hAnsi="Arial" w:cs="Arial"/>
          <w:szCs w:val="24"/>
        </w:rPr>
        <w:t>PC</w:t>
      </w:r>
      <w:r w:rsidR="00BA15C4" w:rsidRPr="000F7DB1">
        <w:rPr>
          <w:rFonts w:ascii="Arial" w:hAnsi="Arial" w:cs="Arial"/>
          <w:szCs w:val="24"/>
        </w:rPr>
        <w:t>)</w:t>
      </w:r>
      <w:r w:rsidR="00EA19FD" w:rsidRPr="000F7DB1">
        <w:rPr>
          <w:rFonts w:ascii="Arial" w:hAnsi="Arial" w:cs="Arial"/>
          <w:szCs w:val="24"/>
        </w:rPr>
        <w:t xml:space="preserve"> [or</w:t>
      </w:r>
      <w:r w:rsidR="00BA15C4" w:rsidRPr="000F7DB1">
        <w:rPr>
          <w:rFonts w:ascii="Arial" w:hAnsi="Arial" w:cs="Arial"/>
          <w:szCs w:val="24"/>
        </w:rPr>
        <w:t xml:space="preserve"> </w:t>
      </w:r>
      <w:r w:rsidR="00BA15C4" w:rsidRPr="000F7DB1">
        <w:rPr>
          <w:rFonts w:ascii="Arial" w:hAnsi="Arial" w:cs="Arial"/>
          <w:b/>
          <w:szCs w:val="24"/>
        </w:rPr>
        <w:t xml:space="preserve">CMD + </w:t>
      </w:r>
      <w:r w:rsidR="00262BB4" w:rsidRPr="000F7DB1">
        <w:rPr>
          <w:rFonts w:ascii="Arial" w:hAnsi="Arial" w:cs="Arial"/>
          <w:b/>
          <w:szCs w:val="24"/>
        </w:rPr>
        <w:t>V</w:t>
      </w:r>
      <w:r w:rsidR="00BA15C4" w:rsidRPr="000F7DB1">
        <w:rPr>
          <w:rFonts w:ascii="Arial" w:hAnsi="Arial" w:cs="Arial"/>
          <w:szCs w:val="24"/>
        </w:rPr>
        <w:t xml:space="preserve"> (</w:t>
      </w:r>
      <w:r w:rsidR="00EA19FD" w:rsidRPr="000F7DB1">
        <w:rPr>
          <w:rFonts w:ascii="Arial" w:hAnsi="Arial" w:cs="Arial"/>
          <w:szCs w:val="24"/>
        </w:rPr>
        <w:t xml:space="preserve">if </w:t>
      </w:r>
      <w:r w:rsidR="00C53E07" w:rsidRPr="000F7DB1">
        <w:rPr>
          <w:rFonts w:ascii="Arial" w:hAnsi="Arial" w:cs="Arial"/>
          <w:szCs w:val="24"/>
        </w:rPr>
        <w:t>M</w:t>
      </w:r>
      <w:r w:rsidR="00BA15C4" w:rsidRPr="000F7DB1">
        <w:rPr>
          <w:rFonts w:ascii="Arial" w:hAnsi="Arial" w:cs="Arial"/>
          <w:szCs w:val="24"/>
        </w:rPr>
        <w:t>ac)</w:t>
      </w:r>
      <w:r w:rsidR="00EA19FD" w:rsidRPr="000F7DB1">
        <w:rPr>
          <w:rFonts w:ascii="Arial" w:hAnsi="Arial" w:cs="Arial"/>
          <w:szCs w:val="24"/>
        </w:rPr>
        <w:t>]</w:t>
      </w:r>
      <w:r w:rsidR="00C53E07" w:rsidRPr="000F7DB1">
        <w:rPr>
          <w:rFonts w:ascii="Arial" w:hAnsi="Arial" w:cs="Arial"/>
          <w:szCs w:val="24"/>
        </w:rPr>
        <w:t xml:space="preserve"> to paste</w:t>
      </w:r>
      <w:r w:rsidR="00A31A57" w:rsidRPr="000F7DB1">
        <w:rPr>
          <w:rFonts w:ascii="Arial" w:hAnsi="Arial" w:cs="Arial"/>
          <w:b/>
          <w:szCs w:val="24"/>
        </w:rPr>
        <w:t>.</w:t>
      </w:r>
    </w:p>
    <w:p w14:paraId="6EE13F92" w14:textId="77777777" w:rsidR="00BA15C4" w:rsidRDefault="00BA15C4" w:rsidP="00BA15C4">
      <w:pPr>
        <w:ind w:right="-396"/>
        <w:rPr>
          <w:rFonts w:ascii="Arial" w:hAnsi="Arial" w:cs="Arial"/>
          <w:szCs w:val="24"/>
        </w:rPr>
      </w:pPr>
      <w:r>
        <w:rPr>
          <w:noProof/>
        </w:rPr>
        <w:lastRenderedPageBreak/>
        <mc:AlternateContent>
          <mc:Choice Requires="wps">
            <w:drawing>
              <wp:anchor distT="0" distB="0" distL="114300" distR="114300" simplePos="0" relativeHeight="251658242" behindDoc="0" locked="0" layoutInCell="1" allowOverlap="1" wp14:anchorId="282267E7" wp14:editId="4AF8E288">
                <wp:simplePos x="0" y="0"/>
                <wp:positionH relativeFrom="column">
                  <wp:posOffset>2941320</wp:posOffset>
                </wp:positionH>
                <wp:positionV relativeFrom="paragraph">
                  <wp:posOffset>569595</wp:posOffset>
                </wp:positionV>
                <wp:extent cx="352425" cy="228600"/>
                <wp:effectExtent l="0" t="0" r="9525" b="0"/>
                <wp:wrapNone/>
                <wp:docPr id="28" name="Notched Right Arrow 28"/>
                <wp:cNvGraphicFramePr/>
                <a:graphic xmlns:a="http://schemas.openxmlformats.org/drawingml/2006/main">
                  <a:graphicData uri="http://schemas.microsoft.com/office/word/2010/wordprocessingShape">
                    <wps:wsp>
                      <wps:cNvSpPr/>
                      <wps:spPr>
                        <a:xfrm>
                          <a:off x="0" y="0"/>
                          <a:ext cx="352425" cy="228600"/>
                        </a:xfrm>
                        <a:prstGeom prst="notched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23065" id="Notched Right Arrow 28" o:spid="_x0000_s1026" type="#_x0000_t94" style="position:absolute;margin-left:231.6pt;margin-top:44.85pt;width:27.75pt;height: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" adj="14595" fillcolor="#00b050" stroked="f" strokeweight="2pt"/>
            </w:pict>
          </mc:Fallback>
        </mc:AlternateContent>
      </w:r>
      <w:r>
        <w:rPr>
          <w:noProof/>
        </w:rPr>
        <mc:AlternateContent>
          <mc:Choice Requires="wps">
            <w:drawing>
              <wp:anchor distT="0" distB="0" distL="114300" distR="114300" simplePos="0" relativeHeight="251658241" behindDoc="0" locked="0" layoutInCell="1" allowOverlap="1" wp14:anchorId="49175E89" wp14:editId="20929386">
                <wp:simplePos x="0" y="0"/>
                <wp:positionH relativeFrom="column">
                  <wp:posOffset>5667375</wp:posOffset>
                </wp:positionH>
                <wp:positionV relativeFrom="paragraph">
                  <wp:posOffset>554355</wp:posOffset>
                </wp:positionV>
                <wp:extent cx="140335" cy="238760"/>
                <wp:effectExtent l="7938" t="30162" r="0" b="39053"/>
                <wp:wrapNone/>
                <wp:docPr id="21" name="Up Arrow 21"/>
                <wp:cNvGraphicFramePr/>
                <a:graphic xmlns:a="http://schemas.openxmlformats.org/drawingml/2006/main">
                  <a:graphicData uri="http://schemas.microsoft.com/office/word/2010/wordprocessingShape">
                    <wps:wsp>
                      <wps:cNvSpPr/>
                      <wps:spPr>
                        <a:xfrm rot="2762365" flipH="1">
                          <a:off x="0" y="0"/>
                          <a:ext cx="140335" cy="238760"/>
                        </a:xfrm>
                        <a:prstGeom prst="up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9AB7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446.25pt;margin-top:43.65pt;width:11.05pt;height:18.8pt;rotation:-3017239fd;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" adj="6348" fillcolor="#00b050" stroked="f" strokeweight="2pt"/>
            </w:pict>
          </mc:Fallback>
        </mc:AlternateContent>
      </w:r>
      <w:r>
        <w:rPr>
          <w:noProof/>
        </w:rPr>
        <mc:AlternateContent>
          <mc:Choice Requires="wps">
            <w:drawing>
              <wp:anchor distT="0" distB="0" distL="114300" distR="114300" simplePos="0" relativeHeight="251658240" behindDoc="0" locked="0" layoutInCell="1" allowOverlap="1" wp14:anchorId="323248C8" wp14:editId="4E1EF6F9">
                <wp:simplePos x="0" y="0"/>
                <wp:positionH relativeFrom="column">
                  <wp:posOffset>1420495</wp:posOffset>
                </wp:positionH>
                <wp:positionV relativeFrom="paragraph">
                  <wp:posOffset>480695</wp:posOffset>
                </wp:positionV>
                <wp:extent cx="140335" cy="238760"/>
                <wp:effectExtent l="0" t="30162" r="952" b="39053"/>
                <wp:wrapNone/>
                <wp:docPr id="19" name="Up Arrow 19"/>
                <wp:cNvGraphicFramePr/>
                <a:graphic xmlns:a="http://schemas.openxmlformats.org/drawingml/2006/main">
                  <a:graphicData uri="http://schemas.microsoft.com/office/word/2010/wordprocessingShape">
                    <wps:wsp>
                      <wps:cNvSpPr/>
                      <wps:spPr>
                        <a:xfrm rot="18837635">
                          <a:off x="0" y="0"/>
                          <a:ext cx="140335" cy="238760"/>
                        </a:xfrm>
                        <a:prstGeom prst="up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41F9" id="Up Arrow 19" o:spid="_x0000_s1026" type="#_x0000_t68" style="position:absolute;margin-left:111.85pt;margin-top:37.85pt;width:11.05pt;height:18.8pt;rotation:-301723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" adj="6348" fillcolor="#00b050" stroked="f" strokeweight="2pt"/>
            </w:pict>
          </mc:Fallback>
        </mc:AlternateContent>
      </w:r>
      <w:r>
        <w:rPr>
          <w:noProof/>
        </w:rPr>
        <w:drawing>
          <wp:inline distT="0" distB="0" distL="0" distR="0" wp14:anchorId="14F591E4" wp14:editId="2BEA8CBB">
            <wp:extent cx="3028950" cy="135202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28950" cy="1352025"/>
                    </a:xfrm>
                    <a:prstGeom prst="rect">
                      <a:avLst/>
                    </a:prstGeom>
                  </pic:spPr>
                </pic:pic>
              </a:graphicData>
            </a:graphic>
          </wp:inline>
        </w:drawing>
      </w:r>
      <w:r>
        <w:rPr>
          <w:rFonts w:ascii="Arial" w:hAnsi="Arial" w:cs="Arial"/>
          <w:szCs w:val="24"/>
        </w:rPr>
        <w:t xml:space="preserve">    </w:t>
      </w:r>
      <w:r>
        <w:rPr>
          <w:noProof/>
        </w:rPr>
        <w:drawing>
          <wp:inline distT="0" distB="0" distL="0" distR="0" wp14:anchorId="60259E8D" wp14:editId="1E405F0A">
            <wp:extent cx="2828925" cy="126938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28925" cy="1269389"/>
                    </a:xfrm>
                    <a:prstGeom prst="rect">
                      <a:avLst/>
                    </a:prstGeom>
                  </pic:spPr>
                </pic:pic>
              </a:graphicData>
            </a:graphic>
          </wp:inline>
        </w:drawing>
      </w:r>
      <w:r>
        <w:rPr>
          <w:rFonts w:ascii="Arial" w:hAnsi="Arial" w:cs="Arial"/>
          <w:szCs w:val="24"/>
        </w:rPr>
        <w:t xml:space="preserve">              </w:t>
      </w:r>
    </w:p>
    <w:p w14:paraId="5250B8ED" w14:textId="77777777" w:rsidR="00BA15C4" w:rsidRPr="00F42EEC" w:rsidRDefault="00BA15C4" w:rsidP="00BA15C4">
      <w:pPr>
        <w:rPr>
          <w:rFonts w:ascii="Arial" w:hAnsi="Arial" w:cs="Arial"/>
          <w:szCs w:val="24"/>
        </w:rPr>
      </w:pPr>
    </w:p>
    <w:p w14:paraId="7DD343B8" w14:textId="77777777" w:rsidR="00BA15C4" w:rsidRPr="000F7DB1" w:rsidRDefault="00BA15C4" w:rsidP="000F7DB1">
      <w:pPr>
        <w:spacing w:line="276" w:lineRule="auto"/>
        <w:ind w:left="720"/>
        <w:rPr>
          <w:rFonts w:ascii="Arial" w:hAnsi="Arial" w:cs="Arial"/>
          <w:szCs w:val="24"/>
        </w:rPr>
      </w:pPr>
      <w:r w:rsidRPr="000F7DB1">
        <w:rPr>
          <w:rFonts w:ascii="Arial" w:hAnsi="Arial" w:cs="Arial"/>
          <w:szCs w:val="24"/>
        </w:rPr>
        <w:t>Inserting individual number</w:t>
      </w:r>
      <w:r w:rsidR="00A55083" w:rsidRPr="000F7DB1">
        <w:rPr>
          <w:rFonts w:ascii="Arial" w:hAnsi="Arial" w:cs="Arial"/>
          <w:szCs w:val="24"/>
        </w:rPr>
        <w:t>s</w:t>
      </w:r>
      <w:r w:rsidRPr="000F7DB1">
        <w:rPr>
          <w:rFonts w:ascii="Arial" w:hAnsi="Arial" w:cs="Arial"/>
          <w:szCs w:val="24"/>
        </w:rPr>
        <w:t>:</w:t>
      </w:r>
    </w:p>
    <w:p w14:paraId="2CD9F211" w14:textId="77777777" w:rsidR="00BA15C4" w:rsidRPr="000F7DB1" w:rsidRDefault="00F24D6A" w:rsidP="000F7DB1">
      <w:pPr>
        <w:pStyle w:val="ListParagraph"/>
        <w:numPr>
          <w:ilvl w:val="0"/>
          <w:numId w:val="17"/>
        </w:numPr>
        <w:ind w:left="1080"/>
        <w:rPr>
          <w:rFonts w:ascii="Arial" w:hAnsi="Arial" w:cs="Arial"/>
          <w:szCs w:val="24"/>
        </w:rPr>
      </w:pPr>
      <w:r w:rsidRPr="000F7DB1">
        <w:rPr>
          <w:rFonts w:ascii="Arial" w:hAnsi="Arial" w:cs="Arial"/>
          <w:b/>
          <w:szCs w:val="24"/>
        </w:rPr>
        <w:t>C</w:t>
      </w:r>
      <w:r w:rsidR="00BA15C4" w:rsidRPr="000F7DB1">
        <w:rPr>
          <w:rFonts w:ascii="Arial" w:hAnsi="Arial" w:cs="Arial"/>
          <w:b/>
          <w:szCs w:val="24"/>
        </w:rPr>
        <w:t>lick</w:t>
      </w:r>
      <w:r w:rsidR="00BA15C4" w:rsidRPr="000F7DB1">
        <w:rPr>
          <w:rFonts w:ascii="Arial" w:hAnsi="Arial" w:cs="Arial"/>
          <w:szCs w:val="24"/>
        </w:rPr>
        <w:t xml:space="preserve"> on a cell</w:t>
      </w:r>
      <w:r w:rsidR="00A55083" w:rsidRPr="000F7DB1">
        <w:rPr>
          <w:rFonts w:ascii="Arial" w:hAnsi="Arial" w:cs="Arial"/>
          <w:szCs w:val="24"/>
        </w:rPr>
        <w:t xml:space="preserve"> in NRP data input template</w:t>
      </w:r>
    </w:p>
    <w:p w14:paraId="40283258" w14:textId="77777777" w:rsidR="00BA15C4" w:rsidRPr="000F7DB1" w:rsidRDefault="000F7DB1" w:rsidP="000F7DB1">
      <w:pPr>
        <w:pStyle w:val="ListParagraph"/>
        <w:numPr>
          <w:ilvl w:val="0"/>
          <w:numId w:val="17"/>
        </w:numPr>
        <w:ind w:left="1080"/>
        <w:rPr>
          <w:rFonts w:ascii="Arial" w:hAnsi="Arial" w:cs="Arial"/>
          <w:szCs w:val="24"/>
        </w:rPr>
      </w:pPr>
      <w:r w:rsidRPr="000F7DB1">
        <w:rPr>
          <w:rFonts w:ascii="Arial" w:hAnsi="Arial" w:cs="Arial"/>
          <w:b/>
          <w:szCs w:val="24"/>
        </w:rPr>
        <w:t>T</w:t>
      </w:r>
      <w:r w:rsidR="00BA15C4" w:rsidRPr="000F7DB1">
        <w:rPr>
          <w:rFonts w:ascii="Arial" w:hAnsi="Arial" w:cs="Arial"/>
          <w:b/>
          <w:szCs w:val="24"/>
        </w:rPr>
        <w:t>ype</w:t>
      </w:r>
    </w:p>
    <w:p w14:paraId="61202E56" w14:textId="77777777" w:rsidR="00BA15C4" w:rsidRPr="000F7DB1" w:rsidRDefault="00BA15C4" w:rsidP="000F7DB1">
      <w:pPr>
        <w:pStyle w:val="ListParagraph"/>
        <w:numPr>
          <w:ilvl w:val="0"/>
          <w:numId w:val="17"/>
        </w:numPr>
        <w:ind w:left="1080"/>
        <w:rPr>
          <w:rFonts w:ascii="Arial" w:hAnsi="Arial" w:cs="Arial"/>
          <w:szCs w:val="24"/>
        </w:rPr>
      </w:pPr>
      <w:r w:rsidRPr="000F7DB1">
        <w:rPr>
          <w:rFonts w:ascii="Arial" w:hAnsi="Arial" w:cs="Arial"/>
          <w:szCs w:val="24"/>
        </w:rPr>
        <w:t xml:space="preserve">Use the arrow keys or your mouse to </w:t>
      </w:r>
      <w:r w:rsidRPr="000F7DB1">
        <w:rPr>
          <w:rFonts w:ascii="Arial" w:hAnsi="Arial" w:cs="Arial"/>
          <w:b/>
          <w:szCs w:val="24"/>
        </w:rPr>
        <w:t>select</w:t>
      </w:r>
      <w:r w:rsidRPr="000F7DB1">
        <w:rPr>
          <w:rFonts w:ascii="Arial" w:hAnsi="Arial" w:cs="Arial"/>
          <w:szCs w:val="24"/>
        </w:rPr>
        <w:t xml:space="preserve"> the next cell</w:t>
      </w:r>
    </w:p>
    <w:p w14:paraId="2A9E8750" w14:textId="77777777" w:rsidR="00F26756" w:rsidRDefault="00F26756" w:rsidP="00230CA4">
      <w:pPr>
        <w:rPr>
          <w:rFonts w:ascii="Arial" w:hAnsi="Arial" w:cs="Arial"/>
          <w:szCs w:val="24"/>
        </w:rPr>
      </w:pPr>
    </w:p>
    <w:p w14:paraId="5B2217D7" w14:textId="77777777" w:rsidR="00C50176" w:rsidRDefault="00C50176" w:rsidP="00C50176">
      <w:pPr>
        <w:ind w:left="720"/>
        <w:rPr>
          <w:rFonts w:ascii="Arial" w:hAnsi="Arial" w:cs="Arial"/>
          <w:color w:val="FF0000"/>
          <w:szCs w:val="24"/>
        </w:rPr>
      </w:pPr>
    </w:p>
    <w:p w14:paraId="42607DF9" w14:textId="3B822B13" w:rsidR="003F7913" w:rsidRPr="00617CED" w:rsidRDefault="003F7913" w:rsidP="0082133D">
      <w:pPr>
        <w:pStyle w:val="ListParagraph"/>
        <w:numPr>
          <w:ilvl w:val="0"/>
          <w:numId w:val="2"/>
        </w:numPr>
        <w:rPr>
          <w:rFonts w:ascii="Arial" w:hAnsi="Arial" w:cs="Arial"/>
          <w:szCs w:val="24"/>
        </w:rPr>
      </w:pPr>
      <w:r w:rsidRPr="00617CED">
        <w:rPr>
          <w:rFonts w:ascii="Arial" w:hAnsi="Arial" w:cs="Arial"/>
          <w:b/>
          <w:szCs w:val="24"/>
        </w:rPr>
        <w:t>BEST PRACTICE</w:t>
      </w:r>
      <w:r w:rsidR="00C533B1" w:rsidRPr="00617CED">
        <w:rPr>
          <w:rFonts w:ascii="Arial" w:hAnsi="Arial" w:cs="Arial"/>
          <w:b/>
          <w:szCs w:val="24"/>
        </w:rPr>
        <w:t>S</w:t>
      </w:r>
      <w:r w:rsidRPr="00617CED">
        <w:rPr>
          <w:rFonts w:ascii="Arial" w:hAnsi="Arial" w:cs="Arial"/>
          <w:b/>
          <w:szCs w:val="24"/>
        </w:rPr>
        <w:t xml:space="preserve">: </w:t>
      </w:r>
    </w:p>
    <w:p w14:paraId="76F2241E" w14:textId="77777777" w:rsidR="003F7913" w:rsidRPr="00617CED" w:rsidRDefault="003F7913" w:rsidP="00E0371D">
      <w:pPr>
        <w:ind w:left="720"/>
        <w:rPr>
          <w:rFonts w:ascii="Arial" w:hAnsi="Arial" w:cs="Arial"/>
          <w:szCs w:val="24"/>
        </w:rPr>
      </w:pPr>
    </w:p>
    <w:p w14:paraId="42DB51FF" w14:textId="7F6F466F" w:rsidR="00144A3B" w:rsidRDefault="00144A3B" w:rsidP="00E0371D">
      <w:pPr>
        <w:ind w:left="720"/>
        <w:rPr>
          <w:rFonts w:ascii="Arial" w:hAnsi="Arial" w:cs="Arial"/>
          <w:szCs w:val="24"/>
        </w:rPr>
      </w:pPr>
      <w:r w:rsidRPr="00B23D88">
        <w:rPr>
          <w:rFonts w:ascii="Arial" w:hAnsi="Arial" w:cs="Arial"/>
          <w:b/>
          <w:szCs w:val="24"/>
        </w:rPr>
        <w:t>Remove commas</w:t>
      </w:r>
      <w:r w:rsidR="005532D2">
        <w:rPr>
          <w:rFonts w:ascii="Arial" w:hAnsi="Arial" w:cs="Arial"/>
          <w:b/>
          <w:szCs w:val="24"/>
        </w:rPr>
        <w:t xml:space="preserve"> (and any other formatting)</w:t>
      </w:r>
      <w:r w:rsidRPr="00144A3B">
        <w:rPr>
          <w:rFonts w:ascii="Arial" w:hAnsi="Arial" w:cs="Arial"/>
          <w:szCs w:val="24"/>
        </w:rPr>
        <w:t xml:space="preserve"> from all numbers (e.g., years, dollars).</w:t>
      </w:r>
    </w:p>
    <w:p w14:paraId="43297059" w14:textId="0BBB3A84" w:rsidR="00E0371D" w:rsidRDefault="00027DA6" w:rsidP="00E0371D">
      <w:pPr>
        <w:ind w:left="720"/>
        <w:rPr>
          <w:rFonts w:ascii="Arial" w:hAnsi="Arial" w:cs="Arial"/>
          <w:szCs w:val="24"/>
        </w:rPr>
      </w:pPr>
      <w:r>
        <w:rPr>
          <w:rFonts w:ascii="Arial" w:hAnsi="Arial" w:cs="Arial"/>
          <w:szCs w:val="24"/>
        </w:rPr>
        <w:t xml:space="preserve">Files used to copy/paste data </w:t>
      </w:r>
      <w:r w:rsidR="00E0371D" w:rsidRPr="00E0371D">
        <w:rPr>
          <w:rFonts w:ascii="Arial" w:hAnsi="Arial" w:cs="Arial"/>
          <w:szCs w:val="24"/>
        </w:rPr>
        <w:t xml:space="preserve">should only contain as many rows and columns as needed </w:t>
      </w:r>
      <w:r w:rsidR="00144A3B">
        <w:rPr>
          <w:rFonts w:ascii="Arial" w:hAnsi="Arial" w:cs="Arial"/>
          <w:szCs w:val="24"/>
        </w:rPr>
        <w:t>(and available)</w:t>
      </w:r>
      <w:r w:rsidR="00E0371D" w:rsidRPr="00E0371D">
        <w:rPr>
          <w:rFonts w:ascii="Arial" w:hAnsi="Arial" w:cs="Arial"/>
          <w:szCs w:val="24"/>
        </w:rPr>
        <w:t xml:space="preserve">. </w:t>
      </w:r>
    </w:p>
    <w:p w14:paraId="14B9AD04" w14:textId="38B8F0A2" w:rsidR="00E0371D" w:rsidRDefault="00E0371D" w:rsidP="00E0371D">
      <w:pPr>
        <w:ind w:left="720"/>
        <w:rPr>
          <w:rFonts w:ascii="Arial" w:hAnsi="Arial" w:cs="Arial"/>
          <w:szCs w:val="24"/>
        </w:rPr>
      </w:pPr>
      <w:r>
        <w:rPr>
          <w:rFonts w:ascii="Arial" w:hAnsi="Arial" w:cs="Arial"/>
          <w:szCs w:val="24"/>
        </w:rPr>
        <w:t>If necessary, y</w:t>
      </w:r>
      <w:r w:rsidRPr="00E0371D">
        <w:rPr>
          <w:rFonts w:ascii="Arial" w:hAnsi="Arial" w:cs="Arial"/>
          <w:szCs w:val="24"/>
        </w:rPr>
        <w:t>ou may add or remove columns by right clicking and selecting the appropriate option from the menu.</w:t>
      </w:r>
    </w:p>
    <w:p w14:paraId="78405F76" w14:textId="67D1CAAE" w:rsidR="0005246F" w:rsidRDefault="0005246F" w:rsidP="00E0371D">
      <w:pPr>
        <w:ind w:left="720"/>
        <w:rPr>
          <w:rFonts w:ascii="Arial" w:hAnsi="Arial" w:cs="Arial"/>
          <w:szCs w:val="24"/>
        </w:rPr>
      </w:pPr>
    </w:p>
    <w:p w14:paraId="5F919E8C" w14:textId="48B4F6C0" w:rsidR="00E0371D" w:rsidRDefault="0005246F" w:rsidP="00E0371D">
      <w:pPr>
        <w:ind w:left="720"/>
        <w:rPr>
          <w:rFonts w:ascii="Arial" w:hAnsi="Arial" w:cs="Arial"/>
          <w:szCs w:val="24"/>
        </w:rPr>
      </w:pPr>
      <w:r w:rsidRPr="00E0371D">
        <w:rPr>
          <w:rFonts w:ascii="Arial" w:hAnsi="Arial" w:cs="Arial"/>
          <w:szCs w:val="24"/>
        </w:rPr>
        <w:t xml:space="preserve">A good way to ensure </w:t>
      </w:r>
      <w:r>
        <w:rPr>
          <w:rFonts w:ascii="Arial" w:hAnsi="Arial" w:cs="Arial"/>
          <w:szCs w:val="24"/>
        </w:rPr>
        <w:t xml:space="preserve">that the data template </w:t>
      </w:r>
      <w:r w:rsidRPr="00E0371D">
        <w:rPr>
          <w:rFonts w:ascii="Arial" w:hAnsi="Arial" w:cs="Arial"/>
          <w:szCs w:val="24"/>
        </w:rPr>
        <w:t>only contain as many rows and columns as needed is to select only the columns</w:t>
      </w:r>
      <w:r w:rsidR="00027DA6">
        <w:rPr>
          <w:rFonts w:ascii="Arial" w:hAnsi="Arial" w:cs="Arial"/>
          <w:szCs w:val="24"/>
        </w:rPr>
        <w:t>/rows with desired data,</w:t>
      </w:r>
      <w:r w:rsidRPr="00E0371D">
        <w:rPr>
          <w:rFonts w:ascii="Arial" w:hAnsi="Arial" w:cs="Arial"/>
          <w:szCs w:val="24"/>
        </w:rPr>
        <w:t xml:space="preserve"> copy</w:t>
      </w:r>
      <w:r w:rsidR="00027DA6">
        <w:rPr>
          <w:rFonts w:ascii="Arial" w:hAnsi="Arial" w:cs="Arial"/>
          <w:szCs w:val="24"/>
        </w:rPr>
        <w:t>/</w:t>
      </w:r>
      <w:r w:rsidRPr="00E0371D">
        <w:rPr>
          <w:rFonts w:ascii="Arial" w:hAnsi="Arial" w:cs="Arial"/>
          <w:szCs w:val="24"/>
        </w:rPr>
        <w:t>paste them to a new sheet</w:t>
      </w:r>
      <w:r w:rsidR="00027DA6">
        <w:rPr>
          <w:rFonts w:ascii="Arial" w:hAnsi="Arial" w:cs="Arial"/>
          <w:szCs w:val="24"/>
        </w:rPr>
        <w:t>,</w:t>
      </w:r>
      <w:r w:rsidRPr="00E0371D">
        <w:rPr>
          <w:rFonts w:ascii="Arial" w:hAnsi="Arial" w:cs="Arial"/>
          <w:szCs w:val="24"/>
        </w:rPr>
        <w:t xml:space="preserve"> and</w:t>
      </w:r>
      <w:r w:rsidR="00027DA6">
        <w:rPr>
          <w:rFonts w:ascii="Arial" w:hAnsi="Arial" w:cs="Arial"/>
          <w:szCs w:val="24"/>
        </w:rPr>
        <w:t xml:space="preserve"> then</w:t>
      </w:r>
      <w:r w:rsidRPr="00E0371D">
        <w:rPr>
          <w:rFonts w:ascii="Arial" w:hAnsi="Arial" w:cs="Arial"/>
          <w:szCs w:val="24"/>
        </w:rPr>
        <w:t xml:space="preserve"> </w:t>
      </w:r>
      <w:r w:rsidRPr="00353EB3">
        <w:rPr>
          <w:rFonts w:ascii="Arial" w:hAnsi="Arial" w:cs="Arial"/>
          <w:b/>
          <w:szCs w:val="24"/>
        </w:rPr>
        <w:t xml:space="preserve">save that as </w:t>
      </w:r>
      <w:r w:rsidR="00027DA6">
        <w:rPr>
          <w:rFonts w:ascii="Arial" w:hAnsi="Arial" w:cs="Arial"/>
          <w:b/>
          <w:szCs w:val="24"/>
        </w:rPr>
        <w:t>an</w:t>
      </w:r>
      <w:r w:rsidRPr="00353EB3">
        <w:rPr>
          <w:rFonts w:ascii="Arial" w:hAnsi="Arial" w:cs="Arial"/>
          <w:b/>
          <w:szCs w:val="24"/>
        </w:rPr>
        <w:t xml:space="preserve"> CSV file b</w:t>
      </w:r>
      <w:r w:rsidR="00EE165F" w:rsidRPr="00353EB3">
        <w:rPr>
          <w:rFonts w:ascii="Arial" w:hAnsi="Arial" w:cs="Arial"/>
          <w:b/>
          <w:szCs w:val="24"/>
        </w:rPr>
        <w:t>efore copying and pasting</w:t>
      </w:r>
      <w:r w:rsidR="00027DA6">
        <w:rPr>
          <w:rFonts w:ascii="Arial" w:hAnsi="Arial" w:cs="Arial"/>
          <w:b/>
          <w:szCs w:val="24"/>
        </w:rPr>
        <w:t xml:space="preserve"> into the NRP data template</w:t>
      </w:r>
      <w:r>
        <w:rPr>
          <w:rFonts w:ascii="Arial" w:hAnsi="Arial" w:cs="Arial"/>
          <w:szCs w:val="24"/>
        </w:rPr>
        <w:t>. See detailed steps below</w:t>
      </w:r>
      <w:r w:rsidR="00EE165F">
        <w:rPr>
          <w:rFonts w:ascii="Arial" w:hAnsi="Arial" w:cs="Arial"/>
          <w:szCs w:val="24"/>
        </w:rPr>
        <w:t>.</w:t>
      </w:r>
    </w:p>
    <w:p w14:paraId="7F149E7F" w14:textId="77777777" w:rsidR="00EE165F" w:rsidRDefault="00EE165F" w:rsidP="00E0371D">
      <w:pPr>
        <w:ind w:left="720"/>
        <w:rPr>
          <w:rFonts w:ascii="Arial" w:hAnsi="Arial" w:cs="Arial"/>
          <w:szCs w:val="24"/>
        </w:rPr>
      </w:pPr>
    </w:p>
    <w:p w14:paraId="74B84EE6" w14:textId="110760C2" w:rsidR="00C5518F" w:rsidRDefault="00C5518F" w:rsidP="00E0371D">
      <w:pPr>
        <w:ind w:left="720"/>
        <w:rPr>
          <w:rFonts w:ascii="Arial" w:hAnsi="Arial" w:cs="Arial"/>
          <w:szCs w:val="24"/>
        </w:rPr>
      </w:pPr>
      <w:r w:rsidRPr="003F7913">
        <w:rPr>
          <w:rFonts w:ascii="Arial" w:hAnsi="Arial" w:cs="Arial"/>
          <w:b/>
          <w:szCs w:val="24"/>
        </w:rPr>
        <w:t>Copy and paste</w:t>
      </w:r>
      <w:r w:rsidRPr="003F7913">
        <w:rPr>
          <w:rFonts w:ascii="Arial" w:hAnsi="Arial" w:cs="Arial"/>
          <w:szCs w:val="24"/>
        </w:rPr>
        <w:t xml:space="preserve"> from agency-approved </w:t>
      </w:r>
      <w:r>
        <w:rPr>
          <w:rFonts w:ascii="Arial" w:hAnsi="Arial" w:cs="Arial"/>
          <w:szCs w:val="24"/>
        </w:rPr>
        <w:t>estimates, formatted as indicated,</w:t>
      </w:r>
      <w:r w:rsidRPr="003F7913">
        <w:rPr>
          <w:rFonts w:ascii="Arial" w:hAnsi="Arial" w:cs="Arial"/>
          <w:szCs w:val="24"/>
        </w:rPr>
        <w:t xml:space="preserve"> is </w:t>
      </w:r>
      <w:r w:rsidRPr="003F7913">
        <w:rPr>
          <w:rFonts w:ascii="Arial" w:hAnsi="Arial" w:cs="Arial"/>
          <w:b/>
          <w:color w:val="FF0000"/>
          <w:szCs w:val="24"/>
        </w:rPr>
        <w:t>strongly recommended</w:t>
      </w:r>
      <w:r w:rsidRPr="003F7913">
        <w:rPr>
          <w:rFonts w:ascii="Arial" w:hAnsi="Arial" w:cs="Arial"/>
          <w:color w:val="FF0000"/>
          <w:szCs w:val="24"/>
        </w:rPr>
        <w:t>.</w:t>
      </w:r>
    </w:p>
    <w:p w14:paraId="5DB7D672" w14:textId="77777777" w:rsidR="00C5518F" w:rsidRDefault="00C5518F" w:rsidP="00E0371D">
      <w:pPr>
        <w:ind w:left="720"/>
        <w:rPr>
          <w:rFonts w:ascii="Arial" w:hAnsi="Arial" w:cs="Arial"/>
          <w:szCs w:val="24"/>
        </w:rPr>
      </w:pPr>
    </w:p>
    <w:p w14:paraId="79E44FBB" w14:textId="43C749F8" w:rsidR="00353EB3" w:rsidRPr="003F7913" w:rsidRDefault="00671C70" w:rsidP="00353EB3">
      <w:pPr>
        <w:rPr>
          <w:rFonts w:ascii="Arial" w:hAnsi="Arial" w:cs="Arial"/>
          <w:szCs w:val="24"/>
        </w:rPr>
      </w:pPr>
      <w:r w:rsidRPr="003F7913">
        <w:rPr>
          <w:rFonts w:ascii="Arial" w:hAnsi="Arial" w:cs="Arial"/>
          <w:szCs w:val="24"/>
        </w:rPr>
        <w:t>C</w:t>
      </w:r>
      <w:r w:rsidR="00353EB3" w:rsidRPr="003F7913">
        <w:rPr>
          <w:rFonts w:ascii="Arial" w:hAnsi="Arial" w:cs="Arial"/>
          <w:szCs w:val="24"/>
        </w:rPr>
        <w:t>onventions for creating the data files</w:t>
      </w:r>
      <w:r w:rsidRPr="003F7913">
        <w:rPr>
          <w:rFonts w:ascii="Arial" w:hAnsi="Arial" w:cs="Arial"/>
          <w:szCs w:val="24"/>
        </w:rPr>
        <w:t xml:space="preserve"> in your computer before copy/paste into NRP data template</w:t>
      </w:r>
      <w:r w:rsidR="003F7913">
        <w:rPr>
          <w:rFonts w:ascii="Arial" w:hAnsi="Arial" w:cs="Arial"/>
          <w:szCs w:val="24"/>
        </w:rPr>
        <w:t>:</w:t>
      </w:r>
    </w:p>
    <w:p w14:paraId="46D3C007" w14:textId="6B72A661" w:rsidR="00353EB3" w:rsidRPr="00724FFF" w:rsidRDefault="00724FFF" w:rsidP="00724FFF">
      <w:pPr>
        <w:numPr>
          <w:ilvl w:val="0"/>
          <w:numId w:val="23"/>
        </w:numPr>
        <w:spacing w:before="100" w:beforeAutospacing="1" w:after="100" w:afterAutospacing="1"/>
        <w:rPr>
          <w:rFonts w:ascii="Arial" w:hAnsi="Arial" w:cs="Arial"/>
          <w:szCs w:val="24"/>
        </w:rPr>
      </w:pPr>
      <w:r w:rsidRPr="00724FFF">
        <w:rPr>
          <w:rFonts w:ascii="Arial" w:hAnsi="Arial" w:cs="Arial"/>
          <w:szCs w:val="24"/>
        </w:rPr>
        <w:t>Edit column labels to best reflect the actual data shown. Click on the desired label at the top of the column and edit the label</w:t>
      </w:r>
      <w:r w:rsidR="00353EB3" w:rsidRPr="00724FFF">
        <w:rPr>
          <w:rFonts w:ascii="Arial" w:hAnsi="Arial" w:cs="Arial"/>
          <w:szCs w:val="24"/>
        </w:rPr>
        <w:t xml:space="preserve"> - there should be </w:t>
      </w:r>
      <w:r w:rsidR="00353EB3" w:rsidRPr="00724FFF">
        <w:rPr>
          <w:rFonts w:ascii="Arial" w:hAnsi="Arial" w:cs="Arial"/>
          <w:b/>
          <w:szCs w:val="24"/>
        </w:rPr>
        <w:t>no blank column headings</w:t>
      </w:r>
      <w:r w:rsidR="00353EB3" w:rsidRPr="00724FFF">
        <w:rPr>
          <w:rFonts w:ascii="Arial" w:hAnsi="Arial" w:cs="Arial"/>
          <w:szCs w:val="24"/>
        </w:rPr>
        <w:t>. </w:t>
      </w:r>
    </w:p>
    <w:p w14:paraId="447AB990" w14:textId="093C65BD" w:rsidR="00353EB3" w:rsidRPr="003F7913" w:rsidRDefault="00724FFF" w:rsidP="0021250D">
      <w:pPr>
        <w:numPr>
          <w:ilvl w:val="0"/>
          <w:numId w:val="23"/>
        </w:numPr>
        <w:spacing w:before="100" w:beforeAutospacing="1" w:after="100" w:afterAutospacing="1"/>
        <w:rPr>
          <w:rFonts w:ascii="Arial" w:hAnsi="Arial" w:cs="Arial"/>
          <w:szCs w:val="24"/>
        </w:rPr>
      </w:pPr>
      <w:r>
        <w:rPr>
          <w:rFonts w:ascii="Arial" w:hAnsi="Arial" w:cs="Arial"/>
          <w:szCs w:val="24"/>
        </w:rPr>
        <w:t xml:space="preserve">For column labels </w:t>
      </w:r>
      <w:r w:rsidRPr="0021250D">
        <w:rPr>
          <w:rFonts w:ascii="Arial" w:hAnsi="Arial" w:cs="Arial"/>
          <w:b/>
          <w:szCs w:val="24"/>
        </w:rPr>
        <w:t>u</w:t>
      </w:r>
      <w:r w:rsidR="00353EB3" w:rsidRPr="0021250D">
        <w:rPr>
          <w:rFonts w:ascii="Arial" w:hAnsi="Arial" w:cs="Arial"/>
          <w:b/>
          <w:szCs w:val="24"/>
        </w:rPr>
        <w:t>se</w:t>
      </w:r>
      <w:r w:rsidR="00353EB3" w:rsidRPr="003F7913">
        <w:rPr>
          <w:rFonts w:ascii="Arial" w:hAnsi="Arial" w:cs="Arial"/>
          <w:szCs w:val="24"/>
        </w:rPr>
        <w:t xml:space="preserve"> </w:t>
      </w:r>
      <w:r w:rsidR="00027DA6" w:rsidRPr="0021250D">
        <w:rPr>
          <w:rFonts w:ascii="Arial" w:hAnsi="Arial" w:cs="Arial"/>
          <w:b/>
          <w:szCs w:val="24"/>
        </w:rPr>
        <w:t>short</w:t>
      </w:r>
      <w:r w:rsidR="0021250D">
        <w:rPr>
          <w:rFonts w:ascii="Arial" w:hAnsi="Arial" w:cs="Arial"/>
          <w:b/>
          <w:szCs w:val="24"/>
        </w:rPr>
        <w:t xml:space="preserve"> </w:t>
      </w:r>
      <w:r w:rsidR="00027DA6" w:rsidRPr="0021250D">
        <w:rPr>
          <w:rFonts w:ascii="Arial" w:hAnsi="Arial" w:cs="Arial"/>
          <w:b/>
          <w:szCs w:val="24"/>
        </w:rPr>
        <w:t>v</w:t>
      </w:r>
      <w:r w:rsidR="00353EB3" w:rsidRPr="0021250D">
        <w:rPr>
          <w:rFonts w:ascii="Arial" w:hAnsi="Arial" w:cs="Arial"/>
          <w:b/>
          <w:szCs w:val="24"/>
        </w:rPr>
        <w:t>ariable</w:t>
      </w:r>
      <w:r w:rsidR="0021250D">
        <w:rPr>
          <w:rFonts w:ascii="Arial" w:hAnsi="Arial" w:cs="Arial"/>
          <w:b/>
          <w:szCs w:val="24"/>
        </w:rPr>
        <w:t xml:space="preserve"> </w:t>
      </w:r>
      <w:r w:rsidR="00353EB3" w:rsidRPr="0021250D">
        <w:rPr>
          <w:rFonts w:ascii="Arial" w:hAnsi="Arial" w:cs="Arial"/>
          <w:b/>
          <w:szCs w:val="24"/>
        </w:rPr>
        <w:t>names</w:t>
      </w:r>
      <w:r w:rsidR="00353EB3" w:rsidRPr="003F7913">
        <w:rPr>
          <w:rFonts w:ascii="Arial" w:hAnsi="Arial" w:cs="Arial"/>
          <w:szCs w:val="24"/>
        </w:rPr>
        <w:t xml:space="preserve">. </w:t>
      </w:r>
      <w:r w:rsidR="00617CED" w:rsidRPr="0021250D">
        <w:rPr>
          <w:rFonts w:ascii="Arial" w:hAnsi="Arial" w:cs="Arial"/>
          <w:szCs w:val="24"/>
        </w:rPr>
        <w:t>S</w:t>
      </w:r>
      <w:r w:rsidR="00AD295D" w:rsidRPr="0021250D">
        <w:rPr>
          <w:rFonts w:ascii="Arial" w:hAnsi="Arial" w:cs="Arial"/>
          <w:szCs w:val="24"/>
        </w:rPr>
        <w:t>hort</w:t>
      </w:r>
      <w:r w:rsidR="00AD295D">
        <w:rPr>
          <w:rFonts w:ascii="Arial" w:hAnsi="Arial" w:cs="Arial"/>
          <w:szCs w:val="24"/>
        </w:rPr>
        <w:t xml:space="preserve"> </w:t>
      </w:r>
      <w:r w:rsidR="00AD295D" w:rsidRPr="0021250D">
        <w:rPr>
          <w:rFonts w:ascii="Arial" w:hAnsi="Arial" w:cs="Arial"/>
          <w:szCs w:val="24"/>
        </w:rPr>
        <w:t xml:space="preserve">variable names </w:t>
      </w:r>
      <w:r w:rsidR="00AD295D">
        <w:rPr>
          <w:rFonts w:ascii="Arial" w:hAnsi="Arial" w:cs="Arial"/>
          <w:szCs w:val="24"/>
        </w:rPr>
        <w:t xml:space="preserve">are intended to be </w:t>
      </w:r>
      <w:r w:rsidR="00AD295D" w:rsidRPr="0021250D">
        <w:rPr>
          <w:rFonts w:ascii="Arial" w:hAnsi="Arial" w:cs="Arial"/>
          <w:szCs w:val="24"/>
        </w:rPr>
        <w:t>machine readable</w:t>
      </w:r>
      <w:r w:rsidR="00AD295D">
        <w:rPr>
          <w:rFonts w:ascii="Arial" w:hAnsi="Arial" w:cs="Arial"/>
          <w:szCs w:val="24"/>
        </w:rPr>
        <w:t xml:space="preserve">: </w:t>
      </w:r>
      <w:r w:rsidR="00353EB3" w:rsidRPr="0021250D">
        <w:rPr>
          <w:rFonts w:ascii="Arial" w:hAnsi="Arial" w:cs="Arial"/>
          <w:b/>
          <w:szCs w:val="24"/>
        </w:rPr>
        <w:t>all lowercase</w:t>
      </w:r>
      <w:r w:rsidR="00AD295D" w:rsidRPr="0021250D">
        <w:rPr>
          <w:rFonts w:ascii="Arial" w:hAnsi="Arial" w:cs="Arial"/>
          <w:b/>
          <w:szCs w:val="24"/>
        </w:rPr>
        <w:t xml:space="preserve"> </w:t>
      </w:r>
      <w:r w:rsidR="00353EB3" w:rsidRPr="0021250D">
        <w:rPr>
          <w:rFonts w:ascii="Arial" w:hAnsi="Arial" w:cs="Arial"/>
          <w:b/>
          <w:szCs w:val="24"/>
        </w:rPr>
        <w:t>and</w:t>
      </w:r>
      <w:r w:rsidR="009812AE" w:rsidRPr="0021250D">
        <w:rPr>
          <w:rFonts w:ascii="Arial" w:hAnsi="Arial" w:cs="Arial"/>
          <w:b/>
          <w:szCs w:val="24"/>
        </w:rPr>
        <w:t xml:space="preserve"> with NO</w:t>
      </w:r>
      <w:r w:rsidR="00617CED" w:rsidRPr="0021250D">
        <w:rPr>
          <w:rFonts w:ascii="Arial" w:hAnsi="Arial" w:cs="Arial"/>
          <w:b/>
          <w:szCs w:val="24"/>
        </w:rPr>
        <w:t xml:space="preserve"> </w:t>
      </w:r>
      <w:r w:rsidR="00353EB3" w:rsidRPr="0021250D">
        <w:rPr>
          <w:rFonts w:ascii="Arial" w:hAnsi="Arial" w:cs="Arial"/>
          <w:b/>
          <w:szCs w:val="24"/>
        </w:rPr>
        <w:t>spaces or special characters</w:t>
      </w:r>
      <w:r w:rsidR="00353EB3" w:rsidRPr="003F7913">
        <w:rPr>
          <w:rFonts w:ascii="Arial" w:hAnsi="Arial" w:cs="Arial"/>
          <w:szCs w:val="24"/>
        </w:rPr>
        <w:t xml:space="preserve">. </w:t>
      </w:r>
      <w:r w:rsidR="00353EB3" w:rsidRPr="0021250D">
        <w:rPr>
          <w:rFonts w:ascii="Arial" w:hAnsi="Arial" w:cs="Arial"/>
          <w:b/>
          <w:szCs w:val="24"/>
        </w:rPr>
        <w:t>Use underscores</w:t>
      </w:r>
      <w:r w:rsidR="009812AE">
        <w:rPr>
          <w:rFonts w:ascii="Arial" w:hAnsi="Arial" w:cs="Arial"/>
          <w:szCs w:val="24"/>
        </w:rPr>
        <w:t>,</w:t>
      </w:r>
      <w:r w:rsidR="00353EB3" w:rsidRPr="003F7913">
        <w:rPr>
          <w:rFonts w:ascii="Arial" w:hAnsi="Arial" w:cs="Arial"/>
          <w:szCs w:val="24"/>
        </w:rPr>
        <w:t xml:space="preserve"> rather than spaces</w:t>
      </w:r>
      <w:r w:rsidR="009812AE">
        <w:rPr>
          <w:rFonts w:ascii="Arial" w:hAnsi="Arial" w:cs="Arial"/>
          <w:szCs w:val="24"/>
        </w:rPr>
        <w:t>, to aid readability.</w:t>
      </w:r>
    </w:p>
    <w:p w14:paraId="332DAE2B" w14:textId="78F2DE99" w:rsidR="00353EB3" w:rsidRPr="003F7913" w:rsidRDefault="00353EB3" w:rsidP="0021250D">
      <w:pPr>
        <w:numPr>
          <w:ilvl w:val="0"/>
          <w:numId w:val="23"/>
        </w:numPr>
        <w:spacing w:before="100" w:beforeAutospacing="1" w:after="100" w:afterAutospacing="1"/>
        <w:rPr>
          <w:rFonts w:ascii="Arial" w:hAnsi="Arial" w:cs="Arial"/>
          <w:szCs w:val="24"/>
        </w:rPr>
      </w:pPr>
      <w:r w:rsidRPr="0021250D">
        <w:rPr>
          <w:rFonts w:ascii="Arial" w:hAnsi="Arial" w:cs="Arial"/>
          <w:b/>
          <w:szCs w:val="24"/>
        </w:rPr>
        <w:t>Do not include "comment boxes</w:t>
      </w:r>
      <w:r w:rsidRPr="003F7913">
        <w:rPr>
          <w:rFonts w:ascii="Arial" w:hAnsi="Arial" w:cs="Arial"/>
          <w:szCs w:val="24"/>
        </w:rPr>
        <w:t xml:space="preserve">" or extra metadata and only include columns and rows where data should exist (ensure </w:t>
      </w:r>
      <w:r w:rsidR="00F0750C">
        <w:rPr>
          <w:rFonts w:ascii="Arial" w:hAnsi="Arial" w:cs="Arial"/>
          <w:szCs w:val="24"/>
        </w:rPr>
        <w:t xml:space="preserve">that </w:t>
      </w:r>
      <w:r w:rsidR="00447777">
        <w:rPr>
          <w:rFonts w:ascii="Arial" w:hAnsi="Arial" w:cs="Arial"/>
          <w:szCs w:val="24"/>
        </w:rPr>
        <w:t xml:space="preserve">your spreadsheet </w:t>
      </w:r>
      <w:r w:rsidRPr="003F7913">
        <w:rPr>
          <w:rFonts w:ascii="Arial" w:hAnsi="Arial" w:cs="Arial"/>
          <w:szCs w:val="24"/>
        </w:rPr>
        <w:t>doesn't include extra empty columns or rows - select the area that should contain data and copy and paste to a new sheet to be sure)</w:t>
      </w:r>
    </w:p>
    <w:p w14:paraId="6D3AF0F8" w14:textId="77777777" w:rsidR="0021250D" w:rsidRPr="0021250D" w:rsidRDefault="00353EB3" w:rsidP="0021250D">
      <w:pPr>
        <w:numPr>
          <w:ilvl w:val="0"/>
          <w:numId w:val="23"/>
        </w:numPr>
        <w:spacing w:before="100" w:beforeAutospacing="1" w:after="100" w:afterAutospacing="1"/>
        <w:rPr>
          <w:rFonts w:ascii="Arial" w:hAnsi="Arial" w:cs="Arial"/>
          <w:szCs w:val="24"/>
        </w:rPr>
      </w:pPr>
      <w:r w:rsidRPr="003F7913">
        <w:rPr>
          <w:rFonts w:ascii="Arial" w:hAnsi="Arial" w:cs="Arial"/>
          <w:szCs w:val="24"/>
        </w:rPr>
        <w:lastRenderedPageBreak/>
        <w:t xml:space="preserve">If necessary, transpose the table so that the labels are the table column headings and year is the first column. </w:t>
      </w:r>
      <w:r w:rsidR="0021250D" w:rsidRPr="0021250D">
        <w:rPr>
          <w:rFonts w:ascii="Arial" w:hAnsi="Arial" w:cs="Arial"/>
          <w:szCs w:val="24"/>
        </w:rPr>
        <w:t>See </w:t>
      </w:r>
      <w:hyperlink r:id="rId42" w:tgtFrame="_blank" w:history="1">
        <w:r w:rsidR="0021250D" w:rsidRPr="0021250D">
          <w:rPr>
            <w:rStyle w:val="Hyperlink"/>
            <w:rFonts w:ascii="Arial" w:hAnsi="Arial" w:cs="Arial"/>
            <w:szCs w:val="24"/>
          </w:rPr>
          <w:t>this animation</w:t>
        </w:r>
      </w:hyperlink>
      <w:r w:rsidR="0021250D" w:rsidRPr="0021250D">
        <w:rPr>
          <w:rFonts w:ascii="Arial" w:hAnsi="Arial" w:cs="Arial"/>
          <w:szCs w:val="24"/>
        </w:rPr>
        <w:t xml:space="preserve"> for an example.</w:t>
      </w:r>
    </w:p>
    <w:p w14:paraId="73CCBD9C" w14:textId="77777777" w:rsidR="0021250D" w:rsidRDefault="00027DA6" w:rsidP="0021250D">
      <w:pPr>
        <w:numPr>
          <w:ilvl w:val="0"/>
          <w:numId w:val="23"/>
        </w:numPr>
        <w:spacing w:before="100" w:beforeAutospacing="1" w:after="100" w:afterAutospacing="1"/>
        <w:rPr>
          <w:rFonts w:ascii="Arial" w:hAnsi="Arial" w:cs="Arial"/>
          <w:szCs w:val="24"/>
        </w:rPr>
      </w:pPr>
      <w:r w:rsidRPr="0021250D">
        <w:rPr>
          <w:rFonts w:ascii="Arial" w:hAnsi="Arial" w:cs="Arial"/>
          <w:szCs w:val="24"/>
        </w:rPr>
        <w:t>Before saving, ensure your data is the only thing on a sheet.</w:t>
      </w:r>
    </w:p>
    <w:p w14:paraId="17ABFDF9" w14:textId="10930622" w:rsidR="00EE165F" w:rsidRPr="0021250D" w:rsidRDefault="00353EB3" w:rsidP="0021250D">
      <w:pPr>
        <w:numPr>
          <w:ilvl w:val="0"/>
          <w:numId w:val="23"/>
        </w:numPr>
        <w:spacing w:before="100" w:beforeAutospacing="1" w:after="100" w:afterAutospacing="1"/>
        <w:rPr>
          <w:rFonts w:ascii="Arial" w:hAnsi="Arial" w:cs="Arial"/>
          <w:szCs w:val="24"/>
        </w:rPr>
      </w:pPr>
      <w:r w:rsidRPr="0021250D">
        <w:rPr>
          <w:rFonts w:ascii="Arial" w:hAnsi="Arial" w:cs="Arial"/>
          <w:szCs w:val="24"/>
        </w:rPr>
        <w:t xml:space="preserve">Save the sheet as a CSV file </w:t>
      </w:r>
      <w:r w:rsidR="003F7913" w:rsidRPr="0021250D">
        <w:rPr>
          <w:rFonts w:ascii="Arial" w:hAnsi="Arial" w:cs="Arial"/>
          <w:szCs w:val="24"/>
        </w:rPr>
        <w:t xml:space="preserve">with a name like the </w:t>
      </w:r>
      <w:r w:rsidRPr="0021250D">
        <w:rPr>
          <w:rFonts w:ascii="Arial" w:hAnsi="Arial" w:cs="Arial"/>
          <w:szCs w:val="24"/>
        </w:rPr>
        <w:t>following "indicator_8-5-2.csv"</w:t>
      </w:r>
    </w:p>
    <w:p w14:paraId="2F5CE3E3" w14:textId="77777777" w:rsidR="00BA15C4" w:rsidRPr="000F7DB1" w:rsidRDefault="00832B7B" w:rsidP="00AF74DC">
      <w:pPr>
        <w:pStyle w:val="Heading2"/>
        <w:rPr>
          <w:rFonts w:ascii="Arial" w:hAnsi="Arial" w:cs="Arial"/>
          <w:b w:val="0"/>
          <w:color w:val="auto"/>
          <w:sz w:val="28"/>
          <w:szCs w:val="28"/>
        </w:rPr>
      </w:pPr>
      <w:bookmarkStart w:id="20" w:name="_Toc473045678"/>
      <w:r w:rsidRPr="000F7DB1">
        <w:rPr>
          <w:rFonts w:ascii="Arial" w:hAnsi="Arial" w:cs="Arial"/>
          <w:b w:val="0"/>
          <w:color w:val="auto"/>
          <w:sz w:val="28"/>
          <w:szCs w:val="28"/>
        </w:rPr>
        <w:t xml:space="preserve">Reviewing and </w:t>
      </w:r>
      <w:r w:rsidR="00BA15C4" w:rsidRPr="000F7DB1">
        <w:rPr>
          <w:rFonts w:ascii="Arial" w:hAnsi="Arial" w:cs="Arial"/>
          <w:b w:val="0"/>
          <w:color w:val="auto"/>
          <w:sz w:val="28"/>
          <w:szCs w:val="28"/>
        </w:rPr>
        <w:t>Saving Your Data</w:t>
      </w:r>
      <w:bookmarkEnd w:id="20"/>
    </w:p>
    <w:p w14:paraId="199F4D5D" w14:textId="77777777" w:rsidR="000F7DB1" w:rsidRDefault="000F7DB1" w:rsidP="00BA15C4">
      <w:pPr>
        <w:rPr>
          <w:rFonts w:ascii="Arial" w:hAnsi="Arial" w:cs="Arial"/>
          <w:noProof/>
          <w:szCs w:val="24"/>
        </w:rPr>
      </w:pPr>
    </w:p>
    <w:p w14:paraId="0F67B0B8" w14:textId="77777777" w:rsidR="00BA15C4" w:rsidRPr="00CF7C83" w:rsidRDefault="00BA15C4" w:rsidP="00BA15C4">
      <w:pPr>
        <w:rPr>
          <w:rFonts w:ascii="Arial" w:hAnsi="Arial" w:cs="Arial"/>
          <w:noProof/>
          <w:szCs w:val="24"/>
        </w:rPr>
      </w:pPr>
      <w:r w:rsidRPr="00CF7C83">
        <w:rPr>
          <w:rFonts w:ascii="Arial" w:hAnsi="Arial" w:cs="Arial"/>
          <w:noProof/>
          <w:szCs w:val="24"/>
        </w:rPr>
        <w:t>Disk Icon &gt; Review Changes &gt; Submit</w:t>
      </w:r>
      <w:r w:rsidR="00647A18">
        <w:rPr>
          <w:rFonts w:ascii="Arial" w:hAnsi="Arial" w:cs="Arial"/>
          <w:noProof/>
          <w:szCs w:val="24"/>
        </w:rPr>
        <w:t xml:space="preserve"> (if no further changes)</w:t>
      </w:r>
    </w:p>
    <w:p w14:paraId="17F344B5" w14:textId="77777777" w:rsidR="00BA15C4" w:rsidRDefault="00BA15C4" w:rsidP="00BA15C4">
      <w:pPr>
        <w:ind w:left="720"/>
        <w:rPr>
          <w:rFonts w:ascii="Arial" w:hAnsi="Arial" w:cs="Arial"/>
          <w:szCs w:val="24"/>
        </w:rPr>
      </w:pPr>
    </w:p>
    <w:p w14:paraId="6A9FA0A1" w14:textId="77777777" w:rsidR="00B4706A" w:rsidRDefault="00607E30" w:rsidP="00BA15C4">
      <w:pPr>
        <w:ind w:left="720"/>
        <w:rPr>
          <w:rFonts w:ascii="Arial" w:hAnsi="Arial" w:cs="Arial"/>
          <w:szCs w:val="24"/>
        </w:rPr>
      </w:pPr>
      <w:r>
        <w:rPr>
          <w:rFonts w:ascii="Arial" w:hAnsi="Arial" w:cs="Arial"/>
          <w:b/>
          <w:szCs w:val="24"/>
        </w:rPr>
        <w:t>C</w:t>
      </w:r>
      <w:r w:rsidRPr="00607E30">
        <w:rPr>
          <w:rFonts w:ascii="Arial" w:hAnsi="Arial" w:cs="Arial"/>
          <w:b/>
          <w:szCs w:val="24"/>
        </w:rPr>
        <w:t>lick on</w:t>
      </w:r>
      <w:r>
        <w:rPr>
          <w:rFonts w:ascii="Arial" w:hAnsi="Arial" w:cs="Arial"/>
          <w:szCs w:val="24"/>
        </w:rPr>
        <w:t xml:space="preserve"> the disk icon</w:t>
      </w:r>
      <w:r>
        <w:rPr>
          <w:noProof/>
        </w:rPr>
        <w:t xml:space="preserve"> </w:t>
      </w:r>
      <w:r>
        <w:rPr>
          <w:noProof/>
        </w:rPr>
        <w:drawing>
          <wp:inline distT="0" distB="0" distL="0" distR="0" wp14:anchorId="268AD7FA" wp14:editId="378C6764">
            <wp:extent cx="419100" cy="3905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6666" r="10000" b="17999"/>
                    <a:stretch/>
                  </pic:blipFill>
                  <pic:spPr bwMode="auto">
                    <a:xfrm>
                      <a:off x="0" y="0"/>
                      <a:ext cx="419100" cy="390525"/>
                    </a:xfrm>
                    <a:prstGeom prst="rect">
                      <a:avLst/>
                    </a:prstGeom>
                    <a:ln>
                      <a:noFill/>
                    </a:ln>
                    <a:extLst>
                      <a:ext uri="{53640926-AAD7-44D8-BBD7-CCE9431645EC}">
                        <a14:shadowObscured xmlns:a14="http://schemas.microsoft.com/office/drawing/2010/main"/>
                      </a:ext>
                    </a:extLst>
                  </pic:spPr>
                </pic:pic>
              </a:graphicData>
            </a:graphic>
          </wp:inline>
        </w:drawing>
      </w:r>
      <w:r w:rsidRPr="00D27D4F">
        <w:rPr>
          <w:noProof/>
        </w:rPr>
        <w:t xml:space="preserve"> </w:t>
      </w:r>
      <w:r w:rsidR="00A50A82">
        <w:rPr>
          <w:noProof/>
        </w:rPr>
        <w:t xml:space="preserve"> </w:t>
      </w:r>
      <w:r w:rsidR="00A50A82">
        <w:rPr>
          <w:rFonts w:ascii="Arial" w:hAnsi="Arial" w:cs="Arial"/>
          <w:noProof/>
          <w:szCs w:val="24"/>
        </w:rPr>
        <w:t>(th</w:t>
      </w:r>
      <w:r w:rsidR="00A50A82" w:rsidRPr="00A50A82">
        <w:rPr>
          <w:rFonts w:ascii="Arial" w:hAnsi="Arial" w:cs="Arial"/>
          <w:noProof/>
          <w:szCs w:val="24"/>
        </w:rPr>
        <w:t>ird icon</w:t>
      </w:r>
      <w:r>
        <w:rPr>
          <w:rFonts w:ascii="Arial" w:hAnsi="Arial" w:cs="Arial"/>
          <w:noProof/>
          <w:szCs w:val="24"/>
        </w:rPr>
        <w:t xml:space="preserve"> in the top right corner</w:t>
      </w:r>
      <w:r w:rsidR="00A50A82">
        <w:rPr>
          <w:rFonts w:ascii="Arial" w:hAnsi="Arial" w:cs="Arial"/>
          <w:noProof/>
          <w:szCs w:val="24"/>
        </w:rPr>
        <w:t>)</w:t>
      </w:r>
      <w:r>
        <w:rPr>
          <w:rFonts w:ascii="Arial" w:hAnsi="Arial" w:cs="Arial"/>
          <w:szCs w:val="24"/>
        </w:rPr>
        <w:t xml:space="preserve"> to save your updates</w:t>
      </w:r>
      <w:r w:rsidR="00A50A82">
        <w:rPr>
          <w:rFonts w:ascii="Arial" w:hAnsi="Arial" w:cs="Arial"/>
          <w:szCs w:val="24"/>
        </w:rPr>
        <w:t>.</w:t>
      </w:r>
      <w:r w:rsidR="00B4706A">
        <w:rPr>
          <w:rFonts w:ascii="Arial" w:hAnsi="Arial" w:cs="Arial"/>
          <w:szCs w:val="24"/>
        </w:rPr>
        <w:t xml:space="preserve"> </w:t>
      </w:r>
      <w:r w:rsidR="00EC48F9" w:rsidRPr="00EC48F9">
        <w:rPr>
          <w:rFonts w:ascii="Arial" w:hAnsi="Arial" w:cs="Arial"/>
          <w:szCs w:val="24"/>
        </w:rPr>
        <w:t>You will be prompted to review your changes</w:t>
      </w:r>
      <w:r w:rsidR="00D836D8">
        <w:rPr>
          <w:rFonts w:ascii="Arial" w:hAnsi="Arial" w:cs="Arial"/>
          <w:szCs w:val="24"/>
        </w:rPr>
        <w:t>.</w:t>
      </w:r>
    </w:p>
    <w:p w14:paraId="08E22845" w14:textId="77777777" w:rsidR="00B4706A" w:rsidRDefault="00B4706A" w:rsidP="00BA15C4">
      <w:pPr>
        <w:ind w:left="720"/>
        <w:rPr>
          <w:rFonts w:ascii="Arial" w:hAnsi="Arial" w:cs="Arial"/>
          <w:b/>
          <w:szCs w:val="24"/>
        </w:rPr>
      </w:pPr>
    </w:p>
    <w:p w14:paraId="672F8221" w14:textId="77777777" w:rsidR="004C0D3D" w:rsidRDefault="004C0D3D" w:rsidP="004C0D3D">
      <w:pPr>
        <w:ind w:left="720"/>
        <w:rPr>
          <w:rFonts w:ascii="Arial" w:hAnsi="Arial" w:cs="Arial"/>
          <w:szCs w:val="24"/>
        </w:rPr>
      </w:pPr>
      <w:r w:rsidRPr="004C0D3D">
        <w:rPr>
          <w:rFonts w:ascii="Arial" w:hAnsi="Arial" w:cs="Arial"/>
          <w:b/>
          <w:szCs w:val="24"/>
        </w:rPr>
        <w:t>Review</w:t>
      </w:r>
      <w:r>
        <w:rPr>
          <w:rFonts w:ascii="Arial" w:hAnsi="Arial" w:cs="Arial"/>
          <w:szCs w:val="24"/>
        </w:rPr>
        <w:t xml:space="preserve"> your changes. </w:t>
      </w:r>
    </w:p>
    <w:p w14:paraId="24A02C7E" w14:textId="77777777" w:rsidR="004C0D3D" w:rsidRDefault="004C0D3D" w:rsidP="004C0D3D">
      <w:pPr>
        <w:ind w:left="1440"/>
        <w:rPr>
          <w:rFonts w:ascii="Arial" w:hAnsi="Arial" w:cs="Arial"/>
          <w:szCs w:val="24"/>
        </w:rPr>
      </w:pPr>
      <w:r>
        <w:rPr>
          <w:rFonts w:ascii="Arial" w:hAnsi="Arial" w:cs="Arial"/>
          <w:szCs w:val="24"/>
        </w:rPr>
        <w:t>If you are</w:t>
      </w:r>
      <w:r w:rsidRPr="00921984">
        <w:rPr>
          <w:rFonts w:ascii="Arial" w:hAnsi="Arial" w:cs="Arial"/>
          <w:szCs w:val="24"/>
        </w:rPr>
        <w:t xml:space="preserve"> ready to submit, </w:t>
      </w:r>
      <w:r w:rsidRPr="004C0D3D">
        <w:rPr>
          <w:rFonts w:ascii="Arial" w:hAnsi="Arial" w:cs="Arial"/>
          <w:b/>
          <w:szCs w:val="24"/>
        </w:rPr>
        <w:t>enter the indicator number</w:t>
      </w:r>
      <w:r>
        <w:rPr>
          <w:rFonts w:ascii="Arial" w:hAnsi="Arial" w:cs="Arial"/>
          <w:szCs w:val="24"/>
        </w:rPr>
        <w:t xml:space="preserve"> and </w:t>
      </w:r>
      <w:r w:rsidRPr="004C0D3D">
        <w:rPr>
          <w:rFonts w:ascii="Arial" w:hAnsi="Arial" w:cs="Arial"/>
          <w:b/>
          <w:szCs w:val="24"/>
        </w:rPr>
        <w:t>describe</w:t>
      </w:r>
      <w:r w:rsidRPr="00921984">
        <w:rPr>
          <w:rFonts w:ascii="Arial" w:hAnsi="Arial" w:cs="Arial"/>
          <w:szCs w:val="24"/>
        </w:rPr>
        <w:t xml:space="preserve"> your changes </w:t>
      </w:r>
      <w:r>
        <w:rPr>
          <w:rFonts w:ascii="Arial" w:hAnsi="Arial" w:cs="Arial"/>
          <w:szCs w:val="24"/>
        </w:rPr>
        <w:t xml:space="preserve">in the comment box. (See </w:t>
      </w:r>
      <w:r w:rsidRPr="004C0D3D">
        <w:rPr>
          <w:rFonts w:ascii="Arial" w:hAnsi="Arial" w:cs="Arial"/>
          <w:color w:val="00B050"/>
          <w:szCs w:val="24"/>
        </w:rPr>
        <w:t xml:space="preserve">green </w:t>
      </w:r>
      <w:r>
        <w:rPr>
          <w:rFonts w:ascii="Arial" w:hAnsi="Arial" w:cs="Arial"/>
          <w:szCs w:val="24"/>
        </w:rPr>
        <w:t xml:space="preserve">arrow.) </w:t>
      </w:r>
    </w:p>
    <w:p w14:paraId="2FD7A4F5" w14:textId="77777777" w:rsidR="004C0D3D" w:rsidRDefault="004C0D3D" w:rsidP="00BA15C4">
      <w:pPr>
        <w:ind w:left="720"/>
        <w:rPr>
          <w:rFonts w:ascii="Arial" w:hAnsi="Arial" w:cs="Arial"/>
          <w:szCs w:val="24"/>
        </w:rPr>
      </w:pPr>
    </w:p>
    <w:p w14:paraId="7EE013E8" w14:textId="77777777" w:rsidR="00402A20" w:rsidRDefault="00647A18" w:rsidP="004C0D3D">
      <w:pPr>
        <w:ind w:left="1440"/>
        <w:rPr>
          <w:rFonts w:ascii="Arial" w:hAnsi="Arial" w:cs="Arial"/>
          <w:szCs w:val="24"/>
        </w:rPr>
      </w:pPr>
      <w:r w:rsidRPr="00260A7D">
        <w:rPr>
          <w:rFonts w:ascii="Arial" w:hAnsi="Arial" w:cs="Arial"/>
          <w:szCs w:val="24"/>
        </w:rPr>
        <w:t xml:space="preserve">If you </w:t>
      </w:r>
      <w:r w:rsidR="00D836D8" w:rsidRPr="00260A7D">
        <w:rPr>
          <w:rFonts w:ascii="Arial" w:hAnsi="Arial" w:cs="Arial"/>
          <w:szCs w:val="24"/>
        </w:rPr>
        <w:t xml:space="preserve">find </w:t>
      </w:r>
      <w:r w:rsidR="00D836D8" w:rsidRPr="00260A7D">
        <w:rPr>
          <w:rFonts w:ascii="Arial" w:hAnsi="Arial" w:cs="Arial"/>
          <w:b/>
          <w:szCs w:val="24"/>
        </w:rPr>
        <w:t>errors</w:t>
      </w:r>
      <w:r w:rsidR="00D836D8" w:rsidRPr="00260A7D">
        <w:rPr>
          <w:rFonts w:ascii="Arial" w:hAnsi="Arial" w:cs="Arial"/>
          <w:szCs w:val="24"/>
        </w:rPr>
        <w:t xml:space="preserve"> or </w:t>
      </w:r>
      <w:r w:rsidRPr="00260A7D">
        <w:rPr>
          <w:rFonts w:ascii="Arial" w:hAnsi="Arial" w:cs="Arial"/>
          <w:szCs w:val="24"/>
        </w:rPr>
        <w:t xml:space="preserve">need to make additional changes, click </w:t>
      </w:r>
      <w:r w:rsidRPr="00260A7D">
        <w:rPr>
          <w:rFonts w:ascii="Arial" w:hAnsi="Arial" w:cs="Arial"/>
          <w:b/>
          <w:szCs w:val="24"/>
        </w:rPr>
        <w:t>Cancel</w:t>
      </w:r>
      <w:r w:rsidR="00D836D8" w:rsidRPr="00260A7D">
        <w:rPr>
          <w:rFonts w:ascii="Arial" w:hAnsi="Arial" w:cs="Arial"/>
          <w:szCs w:val="24"/>
        </w:rPr>
        <w:t xml:space="preserve"> to return to the </w:t>
      </w:r>
      <w:r w:rsidR="00961133" w:rsidRPr="00260A7D">
        <w:rPr>
          <w:rFonts w:ascii="Arial" w:hAnsi="Arial" w:cs="Arial"/>
          <w:szCs w:val="24"/>
        </w:rPr>
        <w:t>data table</w:t>
      </w:r>
      <w:r w:rsidR="00402A20" w:rsidRPr="00260A7D">
        <w:rPr>
          <w:rFonts w:ascii="Arial" w:hAnsi="Arial" w:cs="Arial"/>
          <w:szCs w:val="24"/>
        </w:rPr>
        <w:t>.</w:t>
      </w:r>
      <w:r w:rsidR="004C0D3D">
        <w:rPr>
          <w:rFonts w:ascii="Arial" w:hAnsi="Arial" w:cs="Arial"/>
          <w:szCs w:val="24"/>
        </w:rPr>
        <w:t xml:space="preserve"> (See </w:t>
      </w:r>
      <w:r w:rsidR="004C0D3D" w:rsidRPr="004C0D3D">
        <w:rPr>
          <w:rFonts w:ascii="Arial" w:hAnsi="Arial" w:cs="Arial"/>
          <w:color w:val="FF0000"/>
          <w:szCs w:val="24"/>
        </w:rPr>
        <w:t xml:space="preserve">red </w:t>
      </w:r>
      <w:r w:rsidR="004C0D3D">
        <w:rPr>
          <w:rFonts w:ascii="Arial" w:hAnsi="Arial" w:cs="Arial"/>
          <w:szCs w:val="24"/>
        </w:rPr>
        <w:t>arrow.)</w:t>
      </w:r>
    </w:p>
    <w:p w14:paraId="7568A15E" w14:textId="77777777" w:rsidR="004C0D3D" w:rsidRPr="00260A7D" w:rsidRDefault="004C0D3D" w:rsidP="004C0D3D">
      <w:pPr>
        <w:ind w:left="1440"/>
        <w:rPr>
          <w:rFonts w:ascii="Arial" w:hAnsi="Arial" w:cs="Arial"/>
          <w:szCs w:val="24"/>
        </w:rPr>
      </w:pPr>
    </w:p>
    <w:p w14:paraId="4A03772D" w14:textId="77777777" w:rsidR="00647A18" w:rsidRDefault="004C0D3D" w:rsidP="00BA15C4">
      <w:pPr>
        <w:ind w:left="720"/>
        <w:rPr>
          <w:rFonts w:ascii="Arial" w:hAnsi="Arial" w:cs="Arial"/>
          <w:szCs w:val="24"/>
        </w:rPr>
      </w:pPr>
      <w:r>
        <w:rPr>
          <w:noProof/>
        </w:rPr>
        <mc:AlternateContent>
          <mc:Choice Requires="wps">
            <w:drawing>
              <wp:anchor distT="0" distB="0" distL="114300" distR="114300" simplePos="0" relativeHeight="251658258" behindDoc="0" locked="0" layoutInCell="1" allowOverlap="1" wp14:anchorId="20672B71" wp14:editId="30FA45CC">
                <wp:simplePos x="0" y="0"/>
                <wp:positionH relativeFrom="column">
                  <wp:posOffset>3270885</wp:posOffset>
                </wp:positionH>
                <wp:positionV relativeFrom="paragraph">
                  <wp:posOffset>5715</wp:posOffset>
                </wp:positionV>
                <wp:extent cx="1828800" cy="3143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D1B3B8" w14:textId="77777777" w:rsidR="001D7278" w:rsidRPr="000F7DB1" w:rsidRDefault="001D7278" w:rsidP="00D836D8">
                            <w:pPr>
                              <w:rPr>
                                <w:rFonts w:ascii="Arial" w:hAnsi="Arial" w:cs="Arial"/>
                                <w:color w:val="00B050"/>
                              </w:rPr>
                            </w:pPr>
                            <w:r w:rsidRPr="000F7DB1">
                              <w:rPr>
                                <w:rFonts w:ascii="Arial" w:hAnsi="Arial" w:cs="Arial"/>
                                <w:color w:val="00B050"/>
                              </w:rPr>
                              <w:t>Describe your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2B71" id="Text Box 42" o:spid="_x0000_s1027" type="#_x0000_t202" style="position:absolute;left:0;text-align:left;margin-left:257.55pt;margin-top:.45pt;width:2in;height:2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" fillcolor="white [3201]" strokeweight=".5pt">
                <v:textbox>
                  <w:txbxContent>
                    <w:p w14:paraId="34D1B3B8" w14:textId="77777777" w:rsidR="001D7278" w:rsidRPr="000F7DB1" w:rsidRDefault="001D7278" w:rsidP="00D836D8">
                      <w:pPr>
                        <w:rPr>
                          <w:rFonts w:ascii="Arial" w:hAnsi="Arial" w:cs="Arial"/>
                          <w:color w:val="00B050"/>
                        </w:rPr>
                      </w:pPr>
                      <w:r w:rsidRPr="000F7DB1">
                        <w:rPr>
                          <w:rFonts w:ascii="Arial" w:hAnsi="Arial" w:cs="Arial"/>
                          <w:color w:val="00B050"/>
                        </w:rPr>
                        <w:t>Describe your changes.</w:t>
                      </w:r>
                    </w:p>
                  </w:txbxContent>
                </v:textbox>
              </v:shape>
            </w:pict>
          </mc:Fallback>
        </mc:AlternateContent>
      </w:r>
      <w:r w:rsidR="00647A18">
        <w:rPr>
          <w:rFonts w:ascii="Arial" w:hAnsi="Arial" w:cs="Arial"/>
          <w:szCs w:val="24"/>
        </w:rPr>
        <w:t xml:space="preserve"> </w:t>
      </w:r>
    </w:p>
    <w:p w14:paraId="01FFE613" w14:textId="77777777" w:rsidR="00832B7B" w:rsidRDefault="004C0D3D" w:rsidP="00BA15C4">
      <w:pPr>
        <w:ind w:left="720"/>
        <w:rPr>
          <w:rFonts w:ascii="Arial" w:hAnsi="Arial" w:cs="Arial"/>
          <w:szCs w:val="24"/>
        </w:rPr>
      </w:pPr>
      <w:r>
        <w:rPr>
          <w:noProof/>
        </w:rPr>
        <mc:AlternateContent>
          <mc:Choice Requires="wps">
            <w:drawing>
              <wp:anchor distT="0" distB="0" distL="114300" distR="114300" simplePos="0" relativeHeight="251658259" behindDoc="0" locked="0" layoutInCell="1" allowOverlap="1" wp14:anchorId="0C548259" wp14:editId="21193EA4">
                <wp:simplePos x="0" y="0"/>
                <wp:positionH relativeFrom="page">
                  <wp:posOffset>3124199</wp:posOffset>
                </wp:positionH>
                <wp:positionV relativeFrom="paragraph">
                  <wp:posOffset>30480</wp:posOffset>
                </wp:positionV>
                <wp:extent cx="1028700" cy="1009650"/>
                <wp:effectExtent l="38100" t="19050" r="19050" b="38100"/>
                <wp:wrapNone/>
                <wp:docPr id="41" name="Straight Arrow Connector 41"/>
                <wp:cNvGraphicFramePr/>
                <a:graphic xmlns:a="http://schemas.openxmlformats.org/drawingml/2006/main">
                  <a:graphicData uri="http://schemas.microsoft.com/office/word/2010/wordprocessingShape">
                    <wps:wsp>
                      <wps:cNvCnPr/>
                      <wps:spPr>
                        <a:xfrm flipH="1">
                          <a:off x="0" y="0"/>
                          <a:ext cx="1028700" cy="1009650"/>
                        </a:xfrm>
                        <a:prstGeom prst="straightConnector1">
                          <a:avLst/>
                        </a:prstGeom>
                        <a:ln w="317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3773B" id="Straight Arrow Connector 41" o:spid="_x0000_s1026" type="#_x0000_t32" style="position:absolute;margin-left:246pt;margin-top:2.4pt;width:81pt;height:79.5pt;flip:x;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" strokecolor="#00b050" strokeweight="2.5pt">
                <v:stroke endarrow="block"/>
                <w10:wrap anchorx="page"/>
              </v:shape>
            </w:pict>
          </mc:Fallback>
        </mc:AlternateContent>
      </w:r>
    </w:p>
    <w:p w14:paraId="512A0985" w14:textId="77777777" w:rsidR="00832B7B" w:rsidRDefault="005E31E8" w:rsidP="00BA15C4">
      <w:pPr>
        <w:ind w:left="720"/>
        <w:rPr>
          <w:rFonts w:ascii="Arial" w:hAnsi="Arial" w:cs="Arial"/>
          <w:szCs w:val="24"/>
        </w:rPr>
      </w:pPr>
      <w:r>
        <w:rPr>
          <w:noProof/>
        </w:rPr>
        <mc:AlternateContent>
          <mc:Choice Requires="wps">
            <w:drawing>
              <wp:anchor distT="0" distB="0" distL="114300" distR="114300" simplePos="0" relativeHeight="251658273" behindDoc="0" locked="0" layoutInCell="1" allowOverlap="1" wp14:anchorId="6084D6CB" wp14:editId="633112F2">
                <wp:simplePos x="0" y="0"/>
                <wp:positionH relativeFrom="page">
                  <wp:posOffset>1847850</wp:posOffset>
                </wp:positionH>
                <wp:positionV relativeFrom="paragraph">
                  <wp:posOffset>2137410</wp:posOffset>
                </wp:positionV>
                <wp:extent cx="485775" cy="447675"/>
                <wp:effectExtent l="19050" t="38100" r="47625" b="28575"/>
                <wp:wrapNone/>
                <wp:docPr id="76" name="Straight Arrow Connector 76"/>
                <wp:cNvGraphicFramePr/>
                <a:graphic xmlns:a="http://schemas.openxmlformats.org/drawingml/2006/main">
                  <a:graphicData uri="http://schemas.microsoft.com/office/word/2010/wordprocessingShape">
                    <wps:wsp>
                      <wps:cNvCnPr/>
                      <wps:spPr>
                        <a:xfrm flipV="1">
                          <a:off x="0" y="0"/>
                          <a:ext cx="485775" cy="447675"/>
                        </a:xfrm>
                        <a:prstGeom prst="straightConnector1">
                          <a:avLst/>
                        </a:prstGeom>
                        <a:noFill/>
                        <a:ln w="3175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451D41" id="Straight Arrow Connector 76" o:spid="_x0000_s1026" type="#_x0000_t32" style="position:absolute;margin-left:145.5pt;margin-top:168.3pt;width:38.25pt;height:35.25pt;flip:y;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" strokecolor="#00b050" strokeweight="2.5pt">
                <v:stroke endarrow="block"/>
                <w10:wrap anchorx="page"/>
              </v:shape>
            </w:pict>
          </mc:Fallback>
        </mc:AlternateContent>
      </w:r>
      <w:r w:rsidR="004C0D3D">
        <w:rPr>
          <w:noProof/>
        </w:rPr>
        <mc:AlternateContent>
          <mc:Choice Requires="wps">
            <w:drawing>
              <wp:anchor distT="0" distB="0" distL="114300" distR="114300" simplePos="0" relativeHeight="251658249" behindDoc="0" locked="0" layoutInCell="1" allowOverlap="1" wp14:anchorId="6CB0A8A6" wp14:editId="5042E73C">
                <wp:simplePos x="0" y="0"/>
                <wp:positionH relativeFrom="column">
                  <wp:posOffset>3390900</wp:posOffset>
                </wp:positionH>
                <wp:positionV relativeFrom="paragraph">
                  <wp:posOffset>1363345</wp:posOffset>
                </wp:positionV>
                <wp:extent cx="1022985" cy="186055"/>
                <wp:effectExtent l="0" t="0" r="0" b="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18A8" w14:textId="77777777" w:rsidR="001D7278" w:rsidRDefault="001D7278" w:rsidP="00832B7B">
                            <w:r>
                              <w:rPr>
                                <w:rFonts w:ascii="Calibri" w:hAnsi="Calibri" w:cs="Calibri"/>
                                <w:b/>
                                <w:bCs/>
                                <w:color w:val="FF0000"/>
                              </w:rPr>
                              <w:t>Click to Cancel</w:t>
                            </w:r>
                          </w:p>
                        </w:txbxContent>
                      </wps:txbx>
                      <wps:bodyPr rot="0" vert="horz" wrap="square" lIns="0" tIns="0" rIns="0" bIns="0" anchor="t" anchorCtr="0">
                        <a:spAutoFit/>
                      </wps:bodyPr>
                    </wps:wsp>
                  </a:graphicData>
                </a:graphic>
              </wp:anchor>
            </w:drawing>
          </mc:Choice>
          <mc:Fallback>
            <w:pict>
              <v:rect w14:anchorId="6CB0A8A6" id="Rectangle 9" o:spid="_x0000_s1028" style="position:absolute;left:0;text-align:left;margin-left:267pt;margin-top:107.35pt;width:80.55pt;height:14.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" filled="f" stroked="f">
                <v:textbox style="mso-fit-shape-to-text:t" inset="0,0,0,0">
                  <w:txbxContent>
                    <w:p w14:paraId="4C5518A8" w14:textId="77777777" w:rsidR="001D7278" w:rsidRDefault="001D7278" w:rsidP="00832B7B">
                      <w:r>
                        <w:rPr>
                          <w:rFonts w:ascii="Calibri" w:hAnsi="Calibri" w:cs="Calibri"/>
                          <w:b/>
                          <w:bCs/>
                          <w:color w:val="FF0000"/>
                        </w:rPr>
                        <w:t>Click to Cancel</w:t>
                      </w:r>
                    </w:p>
                  </w:txbxContent>
                </v:textbox>
              </v:rect>
            </w:pict>
          </mc:Fallback>
        </mc:AlternateContent>
      </w:r>
      <w:r w:rsidR="004C0D3D">
        <w:rPr>
          <w:noProof/>
          <w:szCs w:val="24"/>
        </w:rPr>
        <w:drawing>
          <wp:anchor distT="0" distB="0" distL="114300" distR="114300" simplePos="0" relativeHeight="251658250" behindDoc="0" locked="0" layoutInCell="1" allowOverlap="1" wp14:anchorId="31ADB73F" wp14:editId="705BCC8B">
            <wp:simplePos x="0" y="0"/>
            <wp:positionH relativeFrom="page">
              <wp:posOffset>3400424</wp:posOffset>
            </wp:positionH>
            <wp:positionV relativeFrom="paragraph">
              <wp:posOffset>893444</wp:posOffset>
            </wp:positionV>
            <wp:extent cx="885825" cy="561975"/>
            <wp:effectExtent l="0" t="0" r="9525" b="9525"/>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flipV="1">
                      <a:off x="0" y="0"/>
                      <a:ext cx="898287" cy="569881"/>
                    </a:xfrm>
                    <a:prstGeom prst="rect">
                      <a:avLst/>
                    </a:prstGeom>
                    <a:noFill/>
                  </pic:spPr>
                </pic:pic>
              </a:graphicData>
            </a:graphic>
            <wp14:sizeRelH relativeFrom="page">
              <wp14:pctWidth>0</wp14:pctWidth>
            </wp14:sizeRelH>
            <wp14:sizeRelV relativeFrom="page">
              <wp14:pctHeight>0</wp14:pctHeight>
            </wp14:sizeRelV>
          </wp:anchor>
        </w:drawing>
      </w:r>
      <w:r w:rsidR="00832B7B">
        <w:rPr>
          <w:noProof/>
        </w:rPr>
        <w:drawing>
          <wp:inline distT="0" distB="0" distL="0" distR="0" wp14:anchorId="0CC2D67A" wp14:editId="29AAC20A">
            <wp:extent cx="2809875" cy="2305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9875" cy="2305050"/>
                    </a:xfrm>
                    <a:prstGeom prst="rect">
                      <a:avLst/>
                    </a:prstGeom>
                  </pic:spPr>
                </pic:pic>
              </a:graphicData>
            </a:graphic>
          </wp:inline>
        </w:drawing>
      </w:r>
    </w:p>
    <w:p w14:paraId="54BC0A03" w14:textId="77777777" w:rsidR="00832B7B" w:rsidRDefault="00832B7B" w:rsidP="00BA15C4">
      <w:pPr>
        <w:ind w:left="720"/>
        <w:rPr>
          <w:rFonts w:ascii="Arial" w:hAnsi="Arial" w:cs="Arial"/>
          <w:szCs w:val="24"/>
        </w:rPr>
      </w:pPr>
    </w:p>
    <w:p w14:paraId="4CD8E5A3" w14:textId="77777777" w:rsidR="00F26756" w:rsidRDefault="00F26756" w:rsidP="00BA15C4">
      <w:pPr>
        <w:ind w:left="720"/>
        <w:rPr>
          <w:rFonts w:ascii="Arial" w:hAnsi="Arial" w:cs="Arial"/>
          <w:szCs w:val="24"/>
        </w:rPr>
      </w:pPr>
    </w:p>
    <w:p w14:paraId="37EE822C" w14:textId="77777777" w:rsidR="00147EE6" w:rsidRDefault="005E31E8" w:rsidP="00BA15C4">
      <w:pPr>
        <w:ind w:left="720"/>
        <w:rPr>
          <w:rFonts w:ascii="Arial" w:hAnsi="Arial" w:cs="Arial"/>
          <w:szCs w:val="24"/>
        </w:rPr>
      </w:pPr>
      <w:r w:rsidRPr="005E31E8">
        <w:rPr>
          <w:rFonts w:ascii="Arial" w:hAnsi="Arial" w:cs="Arial"/>
          <w:szCs w:val="24"/>
        </w:rPr>
        <w:t>Then</w:t>
      </w:r>
      <w:r>
        <w:rPr>
          <w:rFonts w:ascii="Arial" w:hAnsi="Arial" w:cs="Arial"/>
          <w:b/>
          <w:szCs w:val="24"/>
        </w:rPr>
        <w:t>, c</w:t>
      </w:r>
      <w:r w:rsidR="00147EE6" w:rsidRPr="00147EE6">
        <w:rPr>
          <w:rFonts w:ascii="Arial" w:hAnsi="Arial" w:cs="Arial"/>
          <w:b/>
          <w:szCs w:val="24"/>
        </w:rPr>
        <w:t>lick</w:t>
      </w:r>
      <w:r w:rsidR="00147EE6">
        <w:rPr>
          <w:rFonts w:ascii="Arial" w:hAnsi="Arial" w:cs="Arial"/>
          <w:szCs w:val="24"/>
        </w:rPr>
        <w:t xml:space="preserve"> the</w:t>
      </w:r>
      <w:r w:rsidR="00D836D8">
        <w:rPr>
          <w:rFonts w:ascii="Arial" w:hAnsi="Arial" w:cs="Arial"/>
          <w:szCs w:val="24"/>
        </w:rPr>
        <w:t xml:space="preserve"> </w:t>
      </w:r>
      <w:r w:rsidR="00D836D8" w:rsidRPr="00DF309E">
        <w:rPr>
          <w:rFonts w:ascii="Arial" w:hAnsi="Arial" w:cs="Arial"/>
          <w:b/>
          <w:szCs w:val="24"/>
        </w:rPr>
        <w:t>Submit Change Request</w:t>
      </w:r>
      <w:r w:rsidR="00D836D8">
        <w:rPr>
          <w:rFonts w:ascii="Arial" w:hAnsi="Arial" w:cs="Arial"/>
          <w:szCs w:val="24"/>
        </w:rPr>
        <w:t xml:space="preserve"> button. </w:t>
      </w:r>
    </w:p>
    <w:p w14:paraId="5404914C" w14:textId="77777777" w:rsidR="00147EE6" w:rsidRDefault="00147EE6" w:rsidP="00BA15C4">
      <w:pPr>
        <w:ind w:left="720"/>
        <w:rPr>
          <w:rFonts w:ascii="Arial" w:hAnsi="Arial" w:cs="Arial"/>
          <w:szCs w:val="24"/>
        </w:rPr>
      </w:pPr>
    </w:p>
    <w:p w14:paraId="4E46FD1B" w14:textId="77777777" w:rsidR="00B4706A" w:rsidRDefault="00147EE6" w:rsidP="004C0D3D">
      <w:pPr>
        <w:ind w:left="1260"/>
        <w:rPr>
          <w:rFonts w:ascii="Arial" w:hAnsi="Arial" w:cs="Arial"/>
          <w:szCs w:val="24"/>
        </w:rPr>
      </w:pPr>
      <w:r>
        <w:rPr>
          <w:rFonts w:ascii="Arial" w:hAnsi="Arial" w:cs="Arial"/>
          <w:noProof/>
          <w:szCs w:val="24"/>
        </w:rPr>
        <w:drawing>
          <wp:anchor distT="0" distB="0" distL="114300" distR="114300" simplePos="0" relativeHeight="251658262" behindDoc="0" locked="0" layoutInCell="1" allowOverlap="1" wp14:anchorId="16E2CA8F" wp14:editId="15818A06">
            <wp:simplePos x="0" y="0"/>
            <wp:positionH relativeFrom="column">
              <wp:posOffset>495300</wp:posOffset>
            </wp:positionH>
            <wp:positionV relativeFrom="paragraph">
              <wp:posOffset>30480</wp:posOffset>
            </wp:positionV>
            <wp:extent cx="321310" cy="327660"/>
            <wp:effectExtent l="0" t="0" r="2540" b="0"/>
            <wp:wrapSquare wrapText="bothSides"/>
            <wp:docPr id="20" name="Picture 20" descr="../Desktop/sa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ve-ic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1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BB4">
        <w:rPr>
          <w:rFonts w:ascii="Arial" w:hAnsi="Arial" w:cs="Arial"/>
          <w:szCs w:val="24"/>
        </w:rPr>
        <w:t>You will see</w:t>
      </w:r>
      <w:r w:rsidR="00F16885">
        <w:rPr>
          <w:rFonts w:ascii="Arial" w:hAnsi="Arial" w:cs="Arial"/>
          <w:szCs w:val="24"/>
        </w:rPr>
        <w:t xml:space="preserve"> the</w:t>
      </w:r>
      <w:r w:rsidR="00262BB4">
        <w:rPr>
          <w:rFonts w:ascii="Arial" w:hAnsi="Arial" w:cs="Arial"/>
          <w:szCs w:val="24"/>
        </w:rPr>
        <w:t xml:space="preserve"> </w:t>
      </w:r>
      <w:r w:rsidR="00AA12D4">
        <w:rPr>
          <w:rFonts w:ascii="Arial" w:hAnsi="Arial" w:cs="Arial"/>
          <w:szCs w:val="24"/>
        </w:rPr>
        <w:t xml:space="preserve">floppy </w:t>
      </w:r>
      <w:r w:rsidR="006D4CD5">
        <w:rPr>
          <w:rFonts w:ascii="Arial" w:hAnsi="Arial" w:cs="Arial"/>
          <w:szCs w:val="24"/>
        </w:rPr>
        <w:t>disk icon change into a spinning icon and then a</w:t>
      </w:r>
      <w:r w:rsidR="00262BB4">
        <w:rPr>
          <w:rFonts w:ascii="Arial" w:hAnsi="Arial" w:cs="Arial"/>
          <w:szCs w:val="24"/>
        </w:rPr>
        <w:t xml:space="preserve"> </w:t>
      </w:r>
      <w:r w:rsidR="00262BB4" w:rsidRPr="00D836D8">
        <w:rPr>
          <w:rFonts w:ascii="Arial" w:hAnsi="Arial" w:cs="Arial"/>
          <w:b/>
          <w:szCs w:val="24"/>
        </w:rPr>
        <w:t>green checkmark</w:t>
      </w:r>
      <w:r w:rsidR="00262BB4">
        <w:rPr>
          <w:rFonts w:ascii="Arial" w:hAnsi="Arial" w:cs="Arial"/>
          <w:szCs w:val="24"/>
        </w:rPr>
        <w:t xml:space="preserve"> when your update has been successfully submitted. </w:t>
      </w:r>
      <w:r w:rsidR="00AA12D4">
        <w:rPr>
          <w:rFonts w:ascii="Arial" w:hAnsi="Arial" w:cs="Arial"/>
          <w:szCs w:val="24"/>
        </w:rPr>
        <w:t>(You do not need to click on the floppy disk icon.)</w:t>
      </w:r>
    </w:p>
    <w:p w14:paraId="1468CF40" w14:textId="77777777" w:rsidR="006D4CD5" w:rsidRDefault="004C0D3D" w:rsidP="00BA15C4">
      <w:pPr>
        <w:ind w:left="720"/>
        <w:rPr>
          <w:rFonts w:ascii="Arial" w:hAnsi="Arial" w:cs="Arial"/>
          <w:szCs w:val="24"/>
        </w:rPr>
      </w:pPr>
      <w:r>
        <w:rPr>
          <w:rFonts w:ascii="Arial" w:hAnsi="Arial" w:cs="Arial"/>
          <w:noProof/>
          <w:szCs w:val="24"/>
        </w:rPr>
        <mc:AlternateContent>
          <mc:Choice Requires="wps">
            <w:drawing>
              <wp:anchor distT="0" distB="0" distL="114300" distR="114300" simplePos="0" relativeHeight="251658252" behindDoc="0" locked="0" layoutInCell="1" allowOverlap="1" wp14:anchorId="2598B2E4" wp14:editId="6E139CD5">
                <wp:simplePos x="0" y="0"/>
                <wp:positionH relativeFrom="column">
                  <wp:posOffset>509905</wp:posOffset>
                </wp:positionH>
                <wp:positionV relativeFrom="paragraph">
                  <wp:posOffset>139700</wp:posOffset>
                </wp:positionV>
                <wp:extent cx="304800" cy="320040"/>
                <wp:effectExtent l="19050" t="38100" r="38100" b="41910"/>
                <wp:wrapNone/>
                <wp:docPr id="4" name="5-Point Star 4"/>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E8D6" id="5-Point Star 4" o:spid="_x0000_s1026" style="position:absolute;margin-left:40.15pt;margin-top:11pt;width:24pt;height:25.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" path="m,122244r116424,1l152400,r35976,122245l304800,122244r-94189,75551l246588,320039,152400,244487,58212,320039,94189,197795,,122244xe" fillcolor="yellow" strokecolor="black [3213]" strokeweight="2pt">
                <v:path arrowok="t" o:connecttype="custom" o:connectlocs="0,122244;116424,122245;152400,0;188376,122245;304800,122244;210611,197795;246588,320039;152400,244487;58212,320039;94189,197795;0,122244" o:connectangles="0,0,0,0,0,0,0,0,0,0,0"/>
              </v:shape>
            </w:pict>
          </mc:Fallback>
        </mc:AlternateContent>
      </w:r>
    </w:p>
    <w:p w14:paraId="13E386F2" w14:textId="77777777" w:rsidR="00B4706A" w:rsidRDefault="00262BB4" w:rsidP="004C0D3D">
      <w:pPr>
        <w:ind w:left="1440"/>
        <w:rPr>
          <w:rFonts w:ascii="Arial" w:hAnsi="Arial" w:cs="Arial"/>
          <w:szCs w:val="24"/>
        </w:rPr>
      </w:pPr>
      <w:r>
        <w:rPr>
          <w:rFonts w:ascii="Arial" w:hAnsi="Arial" w:cs="Arial"/>
          <w:szCs w:val="24"/>
        </w:rPr>
        <w:t xml:space="preserve">Your changes will go into the </w:t>
      </w:r>
      <w:hyperlink w:anchor="_Data_Verification_Process" w:history="1">
        <w:r w:rsidR="00F26756" w:rsidRPr="004C0D3D">
          <w:rPr>
            <w:rStyle w:val="Hyperlink"/>
            <w:rFonts w:ascii="Arial" w:hAnsi="Arial" w:cs="Arial"/>
            <w:szCs w:val="24"/>
          </w:rPr>
          <w:t>verification</w:t>
        </w:r>
        <w:r w:rsidRPr="004C0D3D">
          <w:rPr>
            <w:rStyle w:val="Hyperlink"/>
            <w:rFonts w:ascii="Arial" w:hAnsi="Arial" w:cs="Arial"/>
            <w:szCs w:val="24"/>
          </w:rPr>
          <w:t xml:space="preserve"> queue</w:t>
        </w:r>
      </w:hyperlink>
      <w:r w:rsidR="004C0D3D" w:rsidRPr="004C0D3D">
        <w:rPr>
          <w:rFonts w:ascii="Arial" w:hAnsi="Arial" w:cs="Arial"/>
          <w:szCs w:val="24"/>
        </w:rPr>
        <w:t xml:space="preserve"> </w:t>
      </w:r>
      <w:r>
        <w:rPr>
          <w:rFonts w:ascii="Arial" w:hAnsi="Arial" w:cs="Arial"/>
          <w:szCs w:val="24"/>
        </w:rPr>
        <w:t xml:space="preserve">before appearing on the live </w:t>
      </w:r>
      <w:r w:rsidR="00F26756">
        <w:rPr>
          <w:rFonts w:ascii="Arial" w:hAnsi="Arial" w:cs="Arial"/>
          <w:szCs w:val="24"/>
        </w:rPr>
        <w:t xml:space="preserve">public </w:t>
      </w:r>
      <w:r>
        <w:rPr>
          <w:rFonts w:ascii="Arial" w:hAnsi="Arial" w:cs="Arial"/>
          <w:szCs w:val="24"/>
        </w:rPr>
        <w:t xml:space="preserve">website. </w:t>
      </w:r>
    </w:p>
    <w:p w14:paraId="1ABCAA56" w14:textId="77777777" w:rsidR="00F26756" w:rsidRDefault="00F26756" w:rsidP="00BA15C4">
      <w:pPr>
        <w:ind w:left="720"/>
        <w:rPr>
          <w:rFonts w:ascii="Arial" w:hAnsi="Arial" w:cs="Arial"/>
          <w:szCs w:val="24"/>
        </w:rPr>
      </w:pPr>
    </w:p>
    <w:p w14:paraId="52DF7677" w14:textId="77777777" w:rsidR="002E301D" w:rsidRDefault="002E301D" w:rsidP="00BA15C4">
      <w:pPr>
        <w:ind w:left="720"/>
        <w:rPr>
          <w:rFonts w:ascii="Arial" w:hAnsi="Arial" w:cs="Arial"/>
          <w:szCs w:val="24"/>
        </w:rPr>
      </w:pPr>
    </w:p>
    <w:p w14:paraId="61D0892C" w14:textId="1BCA761D" w:rsidR="002E301D" w:rsidRDefault="00262BB4" w:rsidP="00BA15C4">
      <w:pPr>
        <w:ind w:left="720"/>
        <w:rPr>
          <w:rFonts w:ascii="Arial" w:hAnsi="Arial" w:cs="Arial"/>
          <w:szCs w:val="24"/>
        </w:rPr>
      </w:pPr>
      <w:r>
        <w:rPr>
          <w:rFonts w:ascii="Arial" w:hAnsi="Arial" w:cs="Arial"/>
          <w:szCs w:val="24"/>
        </w:rPr>
        <w:t xml:space="preserve">If you are done making </w:t>
      </w:r>
      <w:r w:rsidR="002E301D">
        <w:rPr>
          <w:rFonts w:ascii="Arial" w:hAnsi="Arial" w:cs="Arial"/>
          <w:szCs w:val="24"/>
        </w:rPr>
        <w:t xml:space="preserve">data </w:t>
      </w:r>
      <w:r>
        <w:rPr>
          <w:rFonts w:ascii="Arial" w:hAnsi="Arial" w:cs="Arial"/>
          <w:szCs w:val="24"/>
        </w:rPr>
        <w:t xml:space="preserve">edits, </w:t>
      </w:r>
      <w:r w:rsidR="002E301D" w:rsidRPr="002E301D">
        <w:rPr>
          <w:rFonts w:ascii="Arial" w:hAnsi="Arial" w:cs="Arial"/>
          <w:b/>
          <w:szCs w:val="24"/>
        </w:rPr>
        <w:t>please proceed to enter metadata information</w:t>
      </w:r>
      <w:r w:rsidR="002E301D">
        <w:rPr>
          <w:rFonts w:ascii="Arial" w:hAnsi="Arial" w:cs="Arial"/>
          <w:szCs w:val="24"/>
        </w:rPr>
        <w:t xml:space="preserve"> by </w:t>
      </w:r>
      <w:r w:rsidR="002E301D" w:rsidRPr="00B4706A">
        <w:rPr>
          <w:rFonts w:ascii="Arial" w:hAnsi="Arial" w:cs="Arial"/>
          <w:b/>
          <w:szCs w:val="24"/>
        </w:rPr>
        <w:t>using the back button</w:t>
      </w:r>
      <w:r w:rsidR="002E301D">
        <w:rPr>
          <w:rFonts w:ascii="Arial" w:hAnsi="Arial" w:cs="Arial"/>
          <w:szCs w:val="24"/>
        </w:rPr>
        <w:t xml:space="preserve"> (next section). </w:t>
      </w:r>
    </w:p>
    <w:p w14:paraId="182B43F0" w14:textId="77777777" w:rsidR="00B4706A" w:rsidRDefault="002E301D" w:rsidP="00BA15C4">
      <w:pPr>
        <w:ind w:left="720"/>
        <w:rPr>
          <w:rFonts w:ascii="Arial" w:hAnsi="Arial" w:cs="Arial"/>
          <w:szCs w:val="24"/>
        </w:rPr>
      </w:pPr>
      <w:r>
        <w:rPr>
          <w:rFonts w:ascii="Arial" w:hAnsi="Arial" w:cs="Arial"/>
          <w:szCs w:val="24"/>
        </w:rPr>
        <w:t>If you are done with edits</w:t>
      </w:r>
      <w:r w:rsidR="00663CEC">
        <w:rPr>
          <w:rFonts w:ascii="Arial" w:hAnsi="Arial" w:cs="Arial"/>
          <w:szCs w:val="24"/>
        </w:rPr>
        <w:t>,</w:t>
      </w:r>
      <w:r>
        <w:rPr>
          <w:rFonts w:ascii="Arial" w:hAnsi="Arial" w:cs="Arial"/>
          <w:szCs w:val="24"/>
        </w:rPr>
        <w:t xml:space="preserve"> </w:t>
      </w:r>
      <w:r w:rsidR="00113292">
        <w:rPr>
          <w:rFonts w:ascii="Arial" w:hAnsi="Arial" w:cs="Arial"/>
          <w:b/>
          <w:szCs w:val="24"/>
        </w:rPr>
        <w:t>P</w:t>
      </w:r>
      <w:r w:rsidRPr="002E301D">
        <w:rPr>
          <w:rFonts w:ascii="Arial" w:hAnsi="Arial" w:cs="Arial"/>
          <w:b/>
          <w:szCs w:val="24"/>
        </w:rPr>
        <w:t xml:space="preserve">lease </w:t>
      </w:r>
      <w:r w:rsidR="00113292">
        <w:rPr>
          <w:rFonts w:ascii="Arial" w:hAnsi="Arial" w:cs="Arial"/>
          <w:b/>
          <w:szCs w:val="24"/>
        </w:rPr>
        <w:t>Log O</w:t>
      </w:r>
      <w:r w:rsidRPr="002E301D">
        <w:rPr>
          <w:rFonts w:ascii="Arial" w:hAnsi="Arial" w:cs="Arial"/>
          <w:b/>
          <w:szCs w:val="24"/>
        </w:rPr>
        <w:t>ut</w:t>
      </w:r>
      <w:r w:rsidR="00262BB4">
        <w:rPr>
          <w:rFonts w:ascii="Arial" w:hAnsi="Arial" w:cs="Arial"/>
          <w:szCs w:val="24"/>
        </w:rPr>
        <w:t xml:space="preserve">. </w:t>
      </w:r>
    </w:p>
    <w:p w14:paraId="4EDA17B1" w14:textId="77777777" w:rsidR="00F26756" w:rsidRDefault="00F26756" w:rsidP="00BA15C4">
      <w:pPr>
        <w:ind w:left="720"/>
        <w:rPr>
          <w:rFonts w:ascii="Arial" w:hAnsi="Arial" w:cs="Arial"/>
          <w:szCs w:val="24"/>
        </w:rPr>
      </w:pPr>
    </w:p>
    <w:p w14:paraId="1FCBC269" w14:textId="77777777" w:rsidR="00397EFB" w:rsidRPr="00113292" w:rsidRDefault="00397EFB" w:rsidP="00397EFB">
      <w:pPr>
        <w:ind w:left="720"/>
        <w:rPr>
          <w:rFonts w:ascii="Arial" w:hAnsi="Arial" w:cs="Arial"/>
          <w:i/>
          <w:szCs w:val="24"/>
        </w:rPr>
      </w:pPr>
      <w:r w:rsidRPr="00113292">
        <w:rPr>
          <w:rFonts w:ascii="Arial" w:hAnsi="Arial" w:cs="Arial"/>
          <w:i/>
          <w:szCs w:val="24"/>
        </w:rPr>
        <w:t>Note: If you see a “DONE” bar at the bottom of the template, please ignore it.</w:t>
      </w:r>
    </w:p>
    <w:p w14:paraId="66EDF934" w14:textId="77777777" w:rsidR="00BA15C4" w:rsidRDefault="00BA15C4" w:rsidP="00BA15C4">
      <w:pPr>
        <w:rPr>
          <w:rFonts w:ascii="Arial" w:hAnsi="Arial" w:cs="Arial"/>
          <w:szCs w:val="24"/>
        </w:rPr>
      </w:pPr>
    </w:p>
    <w:p w14:paraId="527E2F88" w14:textId="77777777" w:rsidR="00BA15C4" w:rsidRDefault="00BA15C4" w:rsidP="00BA15C4">
      <w:pPr>
        <w:rPr>
          <w:rFonts w:ascii="Arial" w:hAnsi="Arial" w:cs="Arial"/>
          <w:szCs w:val="24"/>
        </w:rPr>
      </w:pPr>
      <w:r w:rsidRPr="000D44F2">
        <w:rPr>
          <w:rFonts w:ascii="Arial" w:hAnsi="Arial" w:cs="Arial"/>
          <w:szCs w:val="24"/>
        </w:rPr>
        <w:t>Example</w:t>
      </w:r>
      <w:r>
        <w:rPr>
          <w:rFonts w:ascii="Arial" w:hAnsi="Arial" w:cs="Arial"/>
          <w:szCs w:val="24"/>
        </w:rPr>
        <w:t xml:space="preserve"> of </w:t>
      </w:r>
      <w:r w:rsidR="007F37BE" w:rsidRPr="0067060F">
        <w:rPr>
          <w:rFonts w:ascii="Arial" w:hAnsi="Arial" w:cs="Arial"/>
          <w:b/>
          <w:szCs w:val="24"/>
        </w:rPr>
        <w:t>completed and saved</w:t>
      </w:r>
      <w:r w:rsidR="007F37BE">
        <w:rPr>
          <w:rFonts w:ascii="Arial" w:hAnsi="Arial" w:cs="Arial"/>
          <w:szCs w:val="24"/>
        </w:rPr>
        <w:t xml:space="preserve"> data input</w:t>
      </w:r>
      <w:r w:rsidR="0085696D">
        <w:rPr>
          <w:rFonts w:ascii="Arial" w:hAnsi="Arial" w:cs="Arial"/>
          <w:szCs w:val="24"/>
        </w:rPr>
        <w:t>.</w:t>
      </w:r>
      <w:r w:rsidR="007F37BE">
        <w:rPr>
          <w:rFonts w:ascii="Arial" w:hAnsi="Arial" w:cs="Arial"/>
          <w:szCs w:val="24"/>
        </w:rPr>
        <w:t xml:space="preserve"> </w:t>
      </w:r>
    </w:p>
    <w:p w14:paraId="4DF266F9" w14:textId="77777777" w:rsidR="00BA15C4" w:rsidRDefault="00BA15C4" w:rsidP="00BA15C4">
      <w:pPr>
        <w:rPr>
          <w:rFonts w:ascii="Arial" w:hAnsi="Arial" w:cs="Arial"/>
          <w:szCs w:val="24"/>
        </w:rPr>
      </w:pPr>
    </w:p>
    <w:p w14:paraId="67652DE1" w14:textId="77777777" w:rsidR="00BA15C4" w:rsidRDefault="00BA15C4" w:rsidP="00BA15C4">
      <w:pPr>
        <w:ind w:left="720"/>
        <w:rPr>
          <w:noProof/>
        </w:rPr>
      </w:pPr>
      <w:r>
        <w:rPr>
          <w:noProof/>
        </w:rPr>
        <w:drawing>
          <wp:inline distT="0" distB="0" distL="0" distR="0" wp14:anchorId="01748694" wp14:editId="6E5B7E28">
            <wp:extent cx="4333219" cy="5238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35518" cy="5241529"/>
                    </a:xfrm>
                    <a:prstGeom prst="rect">
                      <a:avLst/>
                    </a:prstGeom>
                  </pic:spPr>
                </pic:pic>
              </a:graphicData>
            </a:graphic>
          </wp:inline>
        </w:drawing>
      </w:r>
    </w:p>
    <w:p w14:paraId="1B5728E7" w14:textId="77777777" w:rsidR="00891B5B" w:rsidRDefault="00891B5B" w:rsidP="00BA15C4">
      <w:pPr>
        <w:rPr>
          <w:rFonts w:ascii="Arial" w:hAnsi="Arial" w:cs="Arial"/>
          <w:b/>
          <w:sz w:val="28"/>
          <w:szCs w:val="28"/>
        </w:rPr>
      </w:pPr>
    </w:p>
    <w:p w14:paraId="2B8A8F5F" w14:textId="77777777" w:rsidR="00BA15C4" w:rsidRPr="00AF74DC" w:rsidRDefault="00BA15C4" w:rsidP="00AF74DC">
      <w:pPr>
        <w:pStyle w:val="Heading2"/>
        <w:rPr>
          <w:rFonts w:ascii="Arial" w:hAnsi="Arial" w:cs="Arial"/>
          <w:b w:val="0"/>
          <w:color w:val="auto"/>
          <w:sz w:val="28"/>
          <w:szCs w:val="28"/>
        </w:rPr>
      </w:pPr>
      <w:bookmarkStart w:id="21" w:name="_Toc473045679"/>
      <w:r w:rsidRPr="00AF74DC">
        <w:rPr>
          <w:rFonts w:ascii="Arial" w:hAnsi="Arial" w:cs="Arial"/>
          <w:b w:val="0"/>
          <w:color w:val="auto"/>
          <w:sz w:val="28"/>
          <w:szCs w:val="28"/>
        </w:rPr>
        <w:t>How to Input Metadata Values</w:t>
      </w:r>
      <w:bookmarkEnd w:id="21"/>
    </w:p>
    <w:p w14:paraId="7DAAF245" w14:textId="77777777" w:rsidR="00813C3C" w:rsidRPr="00C8532A" w:rsidRDefault="00813C3C" w:rsidP="000411DA">
      <w:pPr>
        <w:jc w:val="both"/>
        <w:rPr>
          <w:szCs w:val="24"/>
        </w:rPr>
      </w:pPr>
    </w:p>
    <w:p w14:paraId="221D3B34" w14:textId="77777777" w:rsidR="00BA15C4" w:rsidRPr="00B80A84" w:rsidRDefault="00BA15C4" w:rsidP="00BA15C4">
      <w:pPr>
        <w:rPr>
          <w:rFonts w:ascii="Arial" w:hAnsi="Arial" w:cs="Arial"/>
          <w:i/>
          <w:szCs w:val="24"/>
        </w:rPr>
      </w:pPr>
      <w:r w:rsidRPr="00B80A84">
        <w:rPr>
          <w:rFonts w:ascii="Arial" w:hAnsi="Arial" w:cs="Arial"/>
          <w:i/>
          <w:szCs w:val="24"/>
        </w:rPr>
        <w:t>Choose Goal &gt;Choose indicator &gt; Edit tab &gt; Edit Metadata button &gt; Copy &amp; Paste &gt; Save</w:t>
      </w:r>
    </w:p>
    <w:p w14:paraId="5674F05D" w14:textId="77777777" w:rsidR="00BA15C4" w:rsidRDefault="00BA15C4" w:rsidP="00BA15C4">
      <w:pPr>
        <w:rPr>
          <w:rFonts w:ascii="Arial" w:hAnsi="Arial" w:cs="Arial"/>
          <w:szCs w:val="24"/>
        </w:rPr>
      </w:pPr>
    </w:p>
    <w:p w14:paraId="752C9132" w14:textId="77777777" w:rsidR="00EA7A77" w:rsidRPr="00EA7A77" w:rsidRDefault="00EA7A77" w:rsidP="00EA7A77">
      <w:pPr>
        <w:ind w:left="720"/>
        <w:rPr>
          <w:rFonts w:ascii="Arial" w:hAnsi="Arial" w:cs="Arial"/>
          <w:b/>
          <w:szCs w:val="24"/>
        </w:rPr>
      </w:pPr>
    </w:p>
    <w:p w14:paraId="27CEAEA9" w14:textId="77777777" w:rsidR="00EA7A77" w:rsidRPr="00964A5E" w:rsidRDefault="00EA7A77" w:rsidP="00247BBB">
      <w:pPr>
        <w:rPr>
          <w:rFonts w:ascii="Arial" w:hAnsi="Arial" w:cs="Arial"/>
          <w:szCs w:val="24"/>
        </w:rPr>
      </w:pPr>
    </w:p>
    <w:p w14:paraId="3F0F6050" w14:textId="77777777" w:rsidR="00247BBB" w:rsidRPr="00EC0757" w:rsidRDefault="00247BBB" w:rsidP="00CB5F5F">
      <w:pPr>
        <w:pStyle w:val="ListParagraph"/>
        <w:numPr>
          <w:ilvl w:val="0"/>
          <w:numId w:val="15"/>
        </w:numPr>
        <w:spacing w:line="276" w:lineRule="auto"/>
        <w:rPr>
          <w:rFonts w:ascii="Arial" w:hAnsi="Arial" w:cs="Arial"/>
          <w:szCs w:val="24"/>
        </w:rPr>
      </w:pPr>
      <w:r w:rsidRPr="00EC0757">
        <w:rPr>
          <w:rFonts w:ascii="Arial" w:hAnsi="Arial" w:cs="Arial"/>
          <w:szCs w:val="24"/>
        </w:rPr>
        <w:t>Click on the ‘</w:t>
      </w:r>
      <w:r w:rsidRPr="00EC0757">
        <w:rPr>
          <w:rFonts w:ascii="Arial" w:hAnsi="Arial" w:cs="Arial"/>
          <w:b/>
          <w:szCs w:val="24"/>
        </w:rPr>
        <w:t>Edit Metadata</w:t>
      </w:r>
      <w:r w:rsidRPr="00EC0757">
        <w:rPr>
          <w:rFonts w:ascii="Arial" w:hAnsi="Arial" w:cs="Arial"/>
          <w:szCs w:val="24"/>
        </w:rPr>
        <w:t>’ tab.</w:t>
      </w:r>
    </w:p>
    <w:p w14:paraId="4BEEAB83" w14:textId="77777777" w:rsidR="00EC0757" w:rsidRPr="00EC0757" w:rsidRDefault="00E43EEB" w:rsidP="00EC0757">
      <w:pPr>
        <w:spacing w:line="276" w:lineRule="auto"/>
        <w:rPr>
          <w:rFonts w:ascii="Arial" w:hAnsi="Arial" w:cs="Arial"/>
          <w:szCs w:val="24"/>
        </w:rPr>
      </w:pPr>
      <w:r>
        <w:rPr>
          <w:noProof/>
        </w:rPr>
        <mc:AlternateContent>
          <mc:Choice Requires="wps">
            <w:drawing>
              <wp:anchor distT="0" distB="0" distL="114300" distR="114300" simplePos="0" relativeHeight="251658246" behindDoc="0" locked="0" layoutInCell="1" allowOverlap="1" wp14:anchorId="0FBCB5AB" wp14:editId="5592157F">
                <wp:simplePos x="0" y="0"/>
                <wp:positionH relativeFrom="column">
                  <wp:posOffset>716280</wp:posOffset>
                </wp:positionH>
                <wp:positionV relativeFrom="paragraph">
                  <wp:posOffset>260985</wp:posOffset>
                </wp:positionV>
                <wp:extent cx="922020" cy="354965"/>
                <wp:effectExtent l="0" t="0" r="11430" b="26035"/>
                <wp:wrapNone/>
                <wp:docPr id="48" name="Oval 48"/>
                <wp:cNvGraphicFramePr/>
                <a:graphic xmlns:a="http://schemas.openxmlformats.org/drawingml/2006/main">
                  <a:graphicData uri="http://schemas.microsoft.com/office/word/2010/wordprocessingShape">
                    <wps:wsp>
                      <wps:cNvSpPr/>
                      <wps:spPr>
                        <a:xfrm>
                          <a:off x="0" y="0"/>
                          <a:ext cx="922020" cy="35496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A6461" id="Oval 48" o:spid="_x0000_s1026" style="position:absolute;margin-left:56.4pt;margin-top:20.55pt;width:72.6pt;height:27.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" filled="f" strokecolor="#00b050" strokeweight="2pt"/>
            </w:pict>
          </mc:Fallback>
        </mc:AlternateContent>
      </w:r>
      <w:r>
        <w:rPr>
          <w:noProof/>
        </w:rPr>
        <w:drawing>
          <wp:inline distT="0" distB="0" distL="0" distR="0" wp14:anchorId="604F81B3" wp14:editId="652FA4B0">
            <wp:extent cx="3362325" cy="5801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62325" cy="580141"/>
                    </a:xfrm>
                    <a:prstGeom prst="rect">
                      <a:avLst/>
                    </a:prstGeom>
                  </pic:spPr>
                </pic:pic>
              </a:graphicData>
            </a:graphic>
          </wp:inline>
        </w:drawing>
      </w:r>
    </w:p>
    <w:p w14:paraId="1E36A140" w14:textId="77777777" w:rsidR="00EC0757" w:rsidRDefault="00EC0757" w:rsidP="00EC0757">
      <w:pPr>
        <w:pStyle w:val="ListParagraph"/>
        <w:spacing w:line="276" w:lineRule="auto"/>
        <w:rPr>
          <w:rFonts w:ascii="Arial" w:hAnsi="Arial" w:cs="Arial"/>
          <w:szCs w:val="24"/>
        </w:rPr>
      </w:pPr>
    </w:p>
    <w:p w14:paraId="30D4D3DE" w14:textId="77777777" w:rsidR="00E43EEB" w:rsidRDefault="00E43EEB" w:rsidP="00EC0757">
      <w:pPr>
        <w:pStyle w:val="ListParagraph"/>
        <w:spacing w:line="276" w:lineRule="auto"/>
        <w:rPr>
          <w:rFonts w:ascii="Arial" w:hAnsi="Arial" w:cs="Arial"/>
          <w:szCs w:val="24"/>
        </w:rPr>
      </w:pPr>
    </w:p>
    <w:p w14:paraId="6FD0A74A" w14:textId="77777777" w:rsidR="002408E8" w:rsidRDefault="004876B4" w:rsidP="00CB5F5F">
      <w:pPr>
        <w:pStyle w:val="ListParagraph"/>
        <w:numPr>
          <w:ilvl w:val="0"/>
          <w:numId w:val="15"/>
        </w:numPr>
        <w:spacing w:line="276" w:lineRule="auto"/>
        <w:rPr>
          <w:rFonts w:ascii="Arial" w:hAnsi="Arial" w:cs="Arial"/>
          <w:szCs w:val="24"/>
        </w:rPr>
      </w:pPr>
      <w:r>
        <w:rPr>
          <w:rFonts w:ascii="Arial" w:hAnsi="Arial" w:cs="Arial"/>
          <w:szCs w:val="24"/>
        </w:rPr>
        <w:t xml:space="preserve">This tab will open another page. </w:t>
      </w:r>
      <w:r w:rsidR="00EC0757">
        <w:rPr>
          <w:rFonts w:ascii="Arial" w:hAnsi="Arial" w:cs="Arial"/>
          <w:szCs w:val="24"/>
        </w:rPr>
        <w:t xml:space="preserve">Once </w:t>
      </w:r>
      <w:r w:rsidR="00EF2613">
        <w:rPr>
          <w:rFonts w:ascii="Arial" w:hAnsi="Arial" w:cs="Arial"/>
          <w:szCs w:val="24"/>
        </w:rPr>
        <w:t xml:space="preserve">the </w:t>
      </w:r>
      <w:r w:rsidR="00EC0757">
        <w:rPr>
          <w:rFonts w:ascii="Arial" w:hAnsi="Arial" w:cs="Arial"/>
          <w:szCs w:val="24"/>
        </w:rPr>
        <w:t xml:space="preserve">next </w:t>
      </w:r>
      <w:r w:rsidR="00EF2613">
        <w:rPr>
          <w:rFonts w:ascii="Arial" w:hAnsi="Arial" w:cs="Arial"/>
          <w:szCs w:val="24"/>
        </w:rPr>
        <w:t>page o</w:t>
      </w:r>
      <w:r w:rsidR="00EC0757">
        <w:rPr>
          <w:rFonts w:ascii="Arial" w:hAnsi="Arial" w:cs="Arial"/>
          <w:szCs w:val="24"/>
        </w:rPr>
        <w:t xml:space="preserve">pens, </w:t>
      </w:r>
      <w:r w:rsidR="00AF645C" w:rsidRPr="00AF645C">
        <w:rPr>
          <w:rFonts w:ascii="Arial" w:hAnsi="Arial" w:cs="Arial"/>
          <w:b/>
          <w:szCs w:val="24"/>
        </w:rPr>
        <w:t>c</w:t>
      </w:r>
      <w:r w:rsidR="00247BBB" w:rsidRPr="00AF645C">
        <w:rPr>
          <w:rFonts w:ascii="Arial" w:hAnsi="Arial" w:cs="Arial"/>
          <w:b/>
          <w:szCs w:val="24"/>
        </w:rPr>
        <w:t xml:space="preserve">lick on the third </w:t>
      </w:r>
      <w:r w:rsidR="00B05F36" w:rsidRPr="00AF645C">
        <w:rPr>
          <w:rFonts w:ascii="Arial" w:hAnsi="Arial" w:cs="Arial"/>
          <w:b/>
          <w:szCs w:val="24"/>
        </w:rPr>
        <w:t>icon</w:t>
      </w:r>
      <w:r w:rsidR="00AF645C">
        <w:rPr>
          <w:rFonts w:ascii="Arial" w:hAnsi="Arial" w:cs="Arial"/>
          <w:szCs w:val="24"/>
        </w:rPr>
        <w:t xml:space="preserve"> </w:t>
      </w:r>
      <w:r w:rsidR="00EC0757">
        <w:rPr>
          <w:noProof/>
        </w:rPr>
        <w:drawing>
          <wp:inline distT="0" distB="0" distL="0" distR="0" wp14:anchorId="6FCDED05" wp14:editId="4A0AC709">
            <wp:extent cx="381000" cy="37367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4066" cy="376680"/>
                    </a:xfrm>
                    <a:prstGeom prst="rect">
                      <a:avLst/>
                    </a:prstGeom>
                  </pic:spPr>
                </pic:pic>
              </a:graphicData>
            </a:graphic>
          </wp:inline>
        </w:drawing>
      </w:r>
      <w:r w:rsidR="00AF645C">
        <w:rPr>
          <w:rFonts w:ascii="Arial" w:hAnsi="Arial" w:cs="Arial"/>
          <w:szCs w:val="24"/>
        </w:rPr>
        <w:t>shown at the right hand side of the page</w:t>
      </w:r>
      <w:r w:rsidR="00EF2613">
        <w:rPr>
          <w:rFonts w:ascii="Arial" w:hAnsi="Arial" w:cs="Arial"/>
          <w:szCs w:val="24"/>
        </w:rPr>
        <w:t xml:space="preserve"> </w:t>
      </w:r>
      <w:r w:rsidR="00EF2613" w:rsidRPr="00182D9E">
        <w:rPr>
          <w:rFonts w:ascii="Arial" w:hAnsi="Arial" w:cs="Arial"/>
          <w:b/>
          <w:szCs w:val="24"/>
        </w:rPr>
        <w:t>to access the</w:t>
      </w:r>
      <w:r w:rsidR="00EF2613">
        <w:rPr>
          <w:rFonts w:ascii="Arial" w:hAnsi="Arial" w:cs="Arial"/>
          <w:szCs w:val="24"/>
        </w:rPr>
        <w:t xml:space="preserve"> </w:t>
      </w:r>
      <w:r w:rsidR="00EF2613" w:rsidRPr="00F32EE3">
        <w:rPr>
          <w:rFonts w:ascii="Arial" w:hAnsi="Arial" w:cs="Arial"/>
          <w:b/>
          <w:szCs w:val="24"/>
        </w:rPr>
        <w:t>metadata template</w:t>
      </w:r>
      <w:r w:rsidR="00AF645C">
        <w:rPr>
          <w:rFonts w:ascii="Arial" w:hAnsi="Arial" w:cs="Arial"/>
          <w:szCs w:val="24"/>
        </w:rPr>
        <w:t>.</w:t>
      </w:r>
      <w:r w:rsidR="00EC0757">
        <w:rPr>
          <w:rFonts w:ascii="Arial" w:hAnsi="Arial" w:cs="Arial"/>
          <w:szCs w:val="24"/>
        </w:rPr>
        <w:t xml:space="preserve"> </w:t>
      </w:r>
    </w:p>
    <w:p w14:paraId="32AEB234" w14:textId="77777777" w:rsidR="00D353C5" w:rsidRDefault="00D353C5" w:rsidP="00D353C5">
      <w:pPr>
        <w:pStyle w:val="ListParagraph"/>
        <w:spacing w:line="276" w:lineRule="auto"/>
        <w:rPr>
          <w:rFonts w:ascii="Arial" w:hAnsi="Arial" w:cs="Arial"/>
          <w:szCs w:val="24"/>
        </w:rPr>
      </w:pPr>
    </w:p>
    <w:p w14:paraId="60861E67" w14:textId="77777777" w:rsidR="007C6580" w:rsidRDefault="007C6580" w:rsidP="00EA7A77">
      <w:pPr>
        <w:pStyle w:val="ListParagraph"/>
        <w:rPr>
          <w:rFonts w:ascii="Arial" w:hAnsi="Arial" w:cs="Arial"/>
          <w:szCs w:val="24"/>
        </w:rPr>
      </w:pPr>
    </w:p>
    <w:p w14:paraId="0C621994" w14:textId="77777777" w:rsidR="004D2579" w:rsidRDefault="004D2579" w:rsidP="00CB5F5F">
      <w:pPr>
        <w:pStyle w:val="ListParagraph"/>
        <w:numPr>
          <w:ilvl w:val="0"/>
          <w:numId w:val="15"/>
        </w:numPr>
        <w:rPr>
          <w:rFonts w:ascii="Arial" w:hAnsi="Arial" w:cs="Arial"/>
          <w:szCs w:val="24"/>
        </w:rPr>
      </w:pPr>
      <w:r w:rsidRPr="004D2579">
        <w:rPr>
          <w:rFonts w:ascii="Arial" w:hAnsi="Arial" w:cs="Arial"/>
          <w:szCs w:val="24"/>
        </w:rPr>
        <w:t xml:space="preserve">Insert text in editable metadata template. </w:t>
      </w:r>
    </w:p>
    <w:p w14:paraId="2A7BF4E5" w14:textId="77777777" w:rsidR="00D353C5" w:rsidRDefault="00D353C5" w:rsidP="00D353C5">
      <w:pPr>
        <w:rPr>
          <w:rFonts w:ascii="Arial" w:hAnsi="Arial" w:cs="Arial"/>
          <w:szCs w:val="24"/>
        </w:rPr>
      </w:pPr>
    </w:p>
    <w:p w14:paraId="706EBC85" w14:textId="77777777" w:rsidR="00D353C5" w:rsidRPr="00E77033" w:rsidRDefault="00D353C5" w:rsidP="00D353C5">
      <w:pPr>
        <w:spacing w:line="276" w:lineRule="auto"/>
        <w:ind w:left="720"/>
        <w:rPr>
          <w:rFonts w:ascii="Arial" w:hAnsi="Arial" w:cs="Arial"/>
          <w:szCs w:val="24"/>
        </w:rPr>
      </w:pPr>
      <w:r w:rsidRPr="00E77033">
        <w:rPr>
          <w:rFonts w:ascii="Arial" w:hAnsi="Arial" w:cs="Arial"/>
          <w:szCs w:val="24"/>
        </w:rPr>
        <w:t xml:space="preserve">Copy/paste </w:t>
      </w:r>
      <w:r>
        <w:rPr>
          <w:rFonts w:ascii="Arial" w:hAnsi="Arial" w:cs="Arial"/>
          <w:szCs w:val="24"/>
        </w:rPr>
        <w:t>text</w:t>
      </w:r>
      <w:r w:rsidRPr="00E77033">
        <w:rPr>
          <w:rFonts w:ascii="Arial" w:hAnsi="Arial" w:cs="Arial"/>
          <w:szCs w:val="24"/>
        </w:rPr>
        <w:t>:</w:t>
      </w:r>
    </w:p>
    <w:p w14:paraId="63433785" w14:textId="77777777" w:rsidR="00D353C5" w:rsidRDefault="00D353C5" w:rsidP="00D353C5">
      <w:pPr>
        <w:pStyle w:val="ListParagraph"/>
        <w:numPr>
          <w:ilvl w:val="0"/>
          <w:numId w:val="19"/>
        </w:numPr>
        <w:ind w:left="1080"/>
        <w:rPr>
          <w:rFonts w:ascii="Arial" w:hAnsi="Arial" w:cs="Arial"/>
          <w:szCs w:val="24"/>
        </w:rPr>
      </w:pPr>
      <w:r w:rsidRPr="00E77033">
        <w:rPr>
          <w:rFonts w:ascii="Arial" w:hAnsi="Arial" w:cs="Arial"/>
          <w:b/>
          <w:szCs w:val="24"/>
        </w:rPr>
        <w:t>Copy</w:t>
      </w:r>
      <w:r w:rsidRPr="00E77033">
        <w:rPr>
          <w:rFonts w:ascii="Arial" w:hAnsi="Arial" w:cs="Arial"/>
          <w:szCs w:val="24"/>
        </w:rPr>
        <w:t xml:space="preserve"> requested </w:t>
      </w:r>
      <w:r>
        <w:rPr>
          <w:rFonts w:ascii="Arial" w:hAnsi="Arial" w:cs="Arial"/>
          <w:szCs w:val="24"/>
        </w:rPr>
        <w:t>meta</w:t>
      </w:r>
      <w:r w:rsidRPr="00E77033">
        <w:rPr>
          <w:rFonts w:ascii="Arial" w:hAnsi="Arial" w:cs="Arial"/>
          <w:szCs w:val="24"/>
        </w:rPr>
        <w:t xml:space="preserve">data from </w:t>
      </w:r>
      <w:r>
        <w:rPr>
          <w:rFonts w:ascii="Arial" w:hAnsi="Arial" w:cs="Arial"/>
          <w:szCs w:val="24"/>
        </w:rPr>
        <w:t>source</w:t>
      </w:r>
    </w:p>
    <w:p w14:paraId="24B5D73D" w14:textId="77777777" w:rsidR="00D353C5" w:rsidRDefault="00D353C5" w:rsidP="00D353C5">
      <w:pPr>
        <w:pStyle w:val="ListParagraph"/>
        <w:numPr>
          <w:ilvl w:val="0"/>
          <w:numId w:val="19"/>
        </w:numPr>
        <w:ind w:left="1080"/>
        <w:rPr>
          <w:rFonts w:ascii="Arial" w:hAnsi="Arial" w:cs="Arial"/>
          <w:szCs w:val="24"/>
        </w:rPr>
      </w:pPr>
      <w:r w:rsidRPr="00E77033">
        <w:rPr>
          <w:rFonts w:ascii="Arial" w:hAnsi="Arial" w:cs="Arial"/>
          <w:b/>
          <w:szCs w:val="24"/>
        </w:rPr>
        <w:t>Select</w:t>
      </w:r>
      <w:r w:rsidRPr="00E77033">
        <w:rPr>
          <w:rFonts w:ascii="Arial" w:hAnsi="Arial" w:cs="Arial"/>
          <w:szCs w:val="24"/>
        </w:rPr>
        <w:t xml:space="preserve"> corresponding cell(s) in NRP template</w:t>
      </w:r>
    </w:p>
    <w:p w14:paraId="6F0F048B" w14:textId="77777777" w:rsidR="00D353C5" w:rsidRPr="000F7DB1" w:rsidRDefault="00D353C5" w:rsidP="00D353C5">
      <w:pPr>
        <w:pStyle w:val="ListParagraph"/>
        <w:numPr>
          <w:ilvl w:val="0"/>
          <w:numId w:val="19"/>
        </w:numPr>
        <w:ind w:left="1080"/>
        <w:rPr>
          <w:rFonts w:ascii="Arial" w:hAnsi="Arial" w:cs="Arial"/>
          <w:szCs w:val="24"/>
        </w:rPr>
      </w:pPr>
      <w:r>
        <w:rPr>
          <w:rFonts w:ascii="Arial" w:hAnsi="Arial" w:cs="Arial"/>
          <w:b/>
          <w:szCs w:val="24"/>
        </w:rPr>
        <w:t xml:space="preserve">Click </w:t>
      </w:r>
      <w:r w:rsidRPr="000F7DB1">
        <w:rPr>
          <w:rFonts w:ascii="Arial" w:hAnsi="Arial" w:cs="Arial"/>
          <w:b/>
          <w:szCs w:val="24"/>
        </w:rPr>
        <w:t>CTRL + V</w:t>
      </w:r>
      <w:r w:rsidRPr="000F7DB1">
        <w:rPr>
          <w:rFonts w:ascii="Arial" w:hAnsi="Arial" w:cs="Arial"/>
          <w:szCs w:val="24"/>
        </w:rPr>
        <w:t xml:space="preserve"> (if PC) [or </w:t>
      </w:r>
      <w:r w:rsidRPr="000F7DB1">
        <w:rPr>
          <w:rFonts w:ascii="Arial" w:hAnsi="Arial" w:cs="Arial"/>
          <w:b/>
          <w:szCs w:val="24"/>
        </w:rPr>
        <w:t>CMD + V</w:t>
      </w:r>
      <w:r w:rsidRPr="000F7DB1">
        <w:rPr>
          <w:rFonts w:ascii="Arial" w:hAnsi="Arial" w:cs="Arial"/>
          <w:szCs w:val="24"/>
        </w:rPr>
        <w:t xml:space="preserve"> (if Mac)] to paste</w:t>
      </w:r>
      <w:r w:rsidRPr="000F7DB1">
        <w:rPr>
          <w:rFonts w:ascii="Arial" w:hAnsi="Arial" w:cs="Arial"/>
          <w:b/>
          <w:szCs w:val="24"/>
        </w:rPr>
        <w:t>.</w:t>
      </w:r>
    </w:p>
    <w:p w14:paraId="2E2E29FB" w14:textId="77777777" w:rsidR="00D353C5" w:rsidRDefault="00D353C5" w:rsidP="00D353C5">
      <w:pPr>
        <w:spacing w:line="276" w:lineRule="auto"/>
        <w:ind w:left="720"/>
        <w:rPr>
          <w:rFonts w:ascii="Arial" w:hAnsi="Arial" w:cs="Arial"/>
          <w:szCs w:val="24"/>
        </w:rPr>
      </w:pPr>
    </w:p>
    <w:p w14:paraId="3C0D41CC" w14:textId="77777777" w:rsidR="00D353C5" w:rsidRPr="000F7DB1" w:rsidRDefault="00D353C5" w:rsidP="00D353C5">
      <w:pPr>
        <w:spacing w:line="276" w:lineRule="auto"/>
        <w:ind w:left="720"/>
        <w:rPr>
          <w:rFonts w:ascii="Arial" w:hAnsi="Arial" w:cs="Arial"/>
          <w:szCs w:val="24"/>
        </w:rPr>
      </w:pPr>
      <w:r w:rsidRPr="000F7DB1">
        <w:rPr>
          <w:rFonts w:ascii="Arial" w:hAnsi="Arial" w:cs="Arial"/>
          <w:szCs w:val="24"/>
        </w:rPr>
        <w:t>Inserting individual numbers:</w:t>
      </w:r>
    </w:p>
    <w:p w14:paraId="63A2111D" w14:textId="77777777" w:rsidR="00D353C5" w:rsidRPr="000F7DB1" w:rsidRDefault="00D353C5" w:rsidP="00D353C5">
      <w:pPr>
        <w:pStyle w:val="ListParagraph"/>
        <w:numPr>
          <w:ilvl w:val="0"/>
          <w:numId w:val="20"/>
        </w:numPr>
        <w:ind w:left="1080"/>
        <w:rPr>
          <w:rFonts w:ascii="Arial" w:hAnsi="Arial" w:cs="Arial"/>
          <w:szCs w:val="24"/>
        </w:rPr>
      </w:pPr>
      <w:r w:rsidRPr="000F7DB1">
        <w:rPr>
          <w:rFonts w:ascii="Arial" w:hAnsi="Arial" w:cs="Arial"/>
          <w:b/>
          <w:szCs w:val="24"/>
        </w:rPr>
        <w:t>Click</w:t>
      </w:r>
      <w:r w:rsidRPr="000F7DB1">
        <w:rPr>
          <w:rFonts w:ascii="Arial" w:hAnsi="Arial" w:cs="Arial"/>
          <w:szCs w:val="24"/>
        </w:rPr>
        <w:t xml:space="preserve"> on a cell </w:t>
      </w:r>
    </w:p>
    <w:p w14:paraId="5B7775DA" w14:textId="77777777" w:rsidR="00D353C5" w:rsidRPr="000F7DB1" w:rsidRDefault="00D353C5" w:rsidP="00D353C5">
      <w:pPr>
        <w:pStyle w:val="ListParagraph"/>
        <w:numPr>
          <w:ilvl w:val="0"/>
          <w:numId w:val="20"/>
        </w:numPr>
        <w:ind w:left="1080"/>
        <w:rPr>
          <w:rFonts w:ascii="Arial" w:hAnsi="Arial" w:cs="Arial"/>
          <w:szCs w:val="24"/>
        </w:rPr>
      </w:pPr>
      <w:r w:rsidRPr="000F7DB1">
        <w:rPr>
          <w:rFonts w:ascii="Arial" w:hAnsi="Arial" w:cs="Arial"/>
          <w:b/>
          <w:szCs w:val="24"/>
        </w:rPr>
        <w:t>Type</w:t>
      </w:r>
      <w:r>
        <w:rPr>
          <w:rFonts w:ascii="Arial" w:hAnsi="Arial" w:cs="Arial"/>
          <w:b/>
          <w:szCs w:val="24"/>
        </w:rPr>
        <w:t xml:space="preserve"> t</w:t>
      </w:r>
      <w:r w:rsidRPr="00D353C5">
        <w:rPr>
          <w:rFonts w:ascii="Arial" w:hAnsi="Arial" w:cs="Arial"/>
          <w:szCs w:val="24"/>
        </w:rPr>
        <w:t>ext</w:t>
      </w:r>
    </w:p>
    <w:p w14:paraId="10F110C1" w14:textId="77777777" w:rsidR="00D353C5" w:rsidRPr="000F7DB1" w:rsidRDefault="00D353C5" w:rsidP="00D353C5">
      <w:pPr>
        <w:pStyle w:val="ListParagraph"/>
        <w:numPr>
          <w:ilvl w:val="0"/>
          <w:numId w:val="20"/>
        </w:numPr>
        <w:ind w:left="1080"/>
        <w:rPr>
          <w:rFonts w:ascii="Arial" w:hAnsi="Arial" w:cs="Arial"/>
          <w:szCs w:val="24"/>
        </w:rPr>
      </w:pPr>
      <w:r w:rsidRPr="000F7DB1">
        <w:rPr>
          <w:rFonts w:ascii="Arial" w:hAnsi="Arial" w:cs="Arial"/>
          <w:szCs w:val="24"/>
        </w:rPr>
        <w:t xml:space="preserve">Use the arrow keys or your mouse to </w:t>
      </w:r>
      <w:r w:rsidRPr="000F7DB1">
        <w:rPr>
          <w:rFonts w:ascii="Arial" w:hAnsi="Arial" w:cs="Arial"/>
          <w:b/>
          <w:szCs w:val="24"/>
        </w:rPr>
        <w:t>select</w:t>
      </w:r>
      <w:r w:rsidRPr="000F7DB1">
        <w:rPr>
          <w:rFonts w:ascii="Arial" w:hAnsi="Arial" w:cs="Arial"/>
          <w:szCs w:val="24"/>
        </w:rPr>
        <w:t xml:space="preserve"> the next cell</w:t>
      </w:r>
    </w:p>
    <w:p w14:paraId="0B1C6674" w14:textId="77777777" w:rsidR="00D353C5" w:rsidRPr="00D353C5" w:rsidRDefault="00D353C5" w:rsidP="00D353C5">
      <w:pPr>
        <w:rPr>
          <w:rFonts w:ascii="Arial" w:hAnsi="Arial" w:cs="Arial"/>
          <w:szCs w:val="24"/>
        </w:rPr>
      </w:pPr>
    </w:p>
    <w:p w14:paraId="5B93154E" w14:textId="6A0E95B0" w:rsidR="00377CED" w:rsidRPr="00C31627" w:rsidRDefault="00C31627" w:rsidP="00377CED">
      <w:pPr>
        <w:pStyle w:val="ListParagraph"/>
        <w:rPr>
          <w:rFonts w:ascii="Arial" w:hAnsi="Arial" w:cs="Arial"/>
          <w:szCs w:val="24"/>
        </w:rPr>
      </w:pPr>
      <w:r w:rsidRPr="00C31627">
        <w:rPr>
          <w:rFonts w:ascii="Arial" w:hAnsi="Arial" w:cs="Arial"/>
          <w:b/>
          <w:szCs w:val="24"/>
        </w:rPr>
        <w:t xml:space="preserve">If a metadata element is not </w:t>
      </w:r>
      <w:r w:rsidR="002C3741">
        <w:rPr>
          <w:rFonts w:ascii="Arial" w:hAnsi="Arial" w:cs="Arial"/>
          <w:b/>
          <w:szCs w:val="24"/>
        </w:rPr>
        <w:t>applicable</w:t>
      </w:r>
      <w:r w:rsidRPr="00C31627">
        <w:rPr>
          <w:rFonts w:ascii="Arial" w:hAnsi="Arial" w:cs="Arial"/>
          <w:szCs w:val="24"/>
        </w:rPr>
        <w:t xml:space="preserve">, please </w:t>
      </w:r>
      <w:r w:rsidR="003C31A1" w:rsidRPr="00E43EEB">
        <w:rPr>
          <w:rFonts w:ascii="Arial" w:hAnsi="Arial" w:cs="Arial"/>
          <w:b/>
          <w:szCs w:val="24"/>
          <w:u w:val="single"/>
        </w:rPr>
        <w:t>type</w:t>
      </w:r>
      <w:r w:rsidRPr="00E43EEB">
        <w:rPr>
          <w:rFonts w:ascii="Arial" w:hAnsi="Arial" w:cs="Arial"/>
          <w:b/>
          <w:szCs w:val="24"/>
          <w:u w:val="single"/>
        </w:rPr>
        <w:t xml:space="preserve"> NA</w:t>
      </w:r>
      <w:r w:rsidR="003C31A1" w:rsidRPr="003C31A1">
        <w:rPr>
          <w:rFonts w:ascii="Arial" w:hAnsi="Arial" w:cs="Arial"/>
          <w:b/>
          <w:szCs w:val="24"/>
        </w:rPr>
        <w:t xml:space="preserve"> for that element</w:t>
      </w:r>
      <w:r w:rsidRPr="00C31627">
        <w:rPr>
          <w:rFonts w:ascii="Arial" w:hAnsi="Arial" w:cs="Arial"/>
          <w:szCs w:val="24"/>
        </w:rPr>
        <w:t>.</w:t>
      </w:r>
    </w:p>
    <w:p w14:paraId="34A52EC6" w14:textId="77777777" w:rsidR="00C31627" w:rsidRPr="00377CED" w:rsidRDefault="00C31627" w:rsidP="00377CED">
      <w:pPr>
        <w:pStyle w:val="ListParagraph"/>
        <w:rPr>
          <w:rFonts w:ascii="Arial" w:hAnsi="Arial" w:cs="Arial"/>
          <w:szCs w:val="24"/>
        </w:rPr>
      </w:pPr>
    </w:p>
    <w:p w14:paraId="400028D0" w14:textId="77777777" w:rsidR="00B33F48" w:rsidRDefault="00E477FB" w:rsidP="00C901BF">
      <w:pPr>
        <w:pStyle w:val="ListParagraph"/>
        <w:numPr>
          <w:ilvl w:val="0"/>
          <w:numId w:val="15"/>
        </w:numPr>
        <w:rPr>
          <w:rFonts w:ascii="Arial" w:hAnsi="Arial" w:cs="Arial"/>
          <w:szCs w:val="24"/>
        </w:rPr>
      </w:pPr>
      <w:r w:rsidRPr="00C901BF">
        <w:rPr>
          <w:rFonts w:ascii="Arial" w:hAnsi="Arial" w:cs="Arial"/>
          <w:szCs w:val="24"/>
        </w:rPr>
        <w:t>Guidance on requested metadata elements</w:t>
      </w:r>
    </w:p>
    <w:p w14:paraId="37884536" w14:textId="0975A3E5" w:rsidR="00E477FB" w:rsidRPr="00B97B6C" w:rsidRDefault="00E477FB" w:rsidP="00E477FB">
      <w:pPr>
        <w:spacing w:line="276" w:lineRule="auto"/>
        <w:rPr>
          <w:rFonts w:ascii="Arial" w:hAnsi="Arial" w:cs="Arial"/>
          <w:noProof/>
        </w:rPr>
      </w:pPr>
      <w:r w:rsidRPr="00E477FB">
        <w:rPr>
          <w:rFonts w:ascii="Arial" w:hAnsi="Arial" w:cs="Arial"/>
          <w:noProof/>
        </w:rPr>
        <w:t xml:space="preserve">The first </w:t>
      </w:r>
      <w:r w:rsidR="003D79B6">
        <w:rPr>
          <w:rFonts w:ascii="Arial" w:hAnsi="Arial" w:cs="Arial"/>
          <w:noProof/>
        </w:rPr>
        <w:t>seven</w:t>
      </w:r>
      <w:r w:rsidRPr="00E477FB">
        <w:rPr>
          <w:rFonts w:ascii="Arial" w:hAnsi="Arial" w:cs="Arial"/>
          <w:noProof/>
        </w:rPr>
        <w:t xml:space="preserve"> lines in the metadata template show metadata </w:t>
      </w:r>
      <w:r w:rsidR="001A19A4">
        <w:rPr>
          <w:rFonts w:ascii="Arial" w:hAnsi="Arial" w:cs="Arial"/>
          <w:noProof/>
        </w:rPr>
        <w:t xml:space="preserve">either </w:t>
      </w:r>
      <w:r w:rsidRPr="00E477FB">
        <w:rPr>
          <w:rFonts w:ascii="Arial" w:hAnsi="Arial" w:cs="Arial"/>
          <w:noProof/>
        </w:rPr>
        <w:t>for global SDG indicators as defined by the UN</w:t>
      </w:r>
      <w:r w:rsidR="00B45EA2">
        <w:rPr>
          <w:rFonts w:ascii="Arial" w:hAnsi="Arial" w:cs="Arial"/>
          <w:noProof/>
        </w:rPr>
        <w:t xml:space="preserve"> as guidance </w:t>
      </w:r>
      <w:r w:rsidR="001A19A4">
        <w:rPr>
          <w:rFonts w:ascii="Arial" w:hAnsi="Arial" w:cs="Arial"/>
          <w:noProof/>
        </w:rPr>
        <w:t>or otherwise by use of SDG staff</w:t>
      </w:r>
      <w:r w:rsidRPr="00E477FB">
        <w:rPr>
          <w:rFonts w:ascii="Arial" w:hAnsi="Arial" w:cs="Arial"/>
          <w:noProof/>
        </w:rPr>
        <w:t xml:space="preserve">. </w:t>
      </w:r>
      <w:r w:rsidR="00A45476" w:rsidRPr="00892EB3">
        <w:rPr>
          <w:rFonts w:ascii="Arial" w:hAnsi="Arial" w:cs="Arial"/>
          <w:szCs w:val="24"/>
        </w:rPr>
        <w:t xml:space="preserve">Please </w:t>
      </w:r>
      <w:r w:rsidR="00A45476" w:rsidRPr="00892EB3">
        <w:rPr>
          <w:rFonts w:ascii="Arial" w:hAnsi="Arial" w:cs="Arial"/>
          <w:b/>
          <w:szCs w:val="24"/>
        </w:rPr>
        <w:t>do not</w:t>
      </w:r>
      <w:r w:rsidR="00A45476" w:rsidRPr="00892EB3">
        <w:rPr>
          <w:rFonts w:ascii="Arial" w:hAnsi="Arial" w:cs="Arial"/>
          <w:szCs w:val="24"/>
        </w:rPr>
        <w:t xml:space="preserve"> edit these metadata lines.</w:t>
      </w:r>
      <w:r w:rsidR="00A45476">
        <w:rPr>
          <w:rFonts w:ascii="Arial" w:hAnsi="Arial" w:cs="Arial"/>
          <w:szCs w:val="24"/>
        </w:rPr>
        <w:t xml:space="preserve"> </w:t>
      </w:r>
      <w:r w:rsidRPr="00E477FB">
        <w:rPr>
          <w:rFonts w:ascii="Arial" w:hAnsi="Arial" w:cs="Arial"/>
          <w:szCs w:val="24"/>
        </w:rPr>
        <w:t>If you have questions</w:t>
      </w:r>
      <w:r w:rsidR="00C901BF">
        <w:rPr>
          <w:rFonts w:ascii="Arial" w:hAnsi="Arial" w:cs="Arial"/>
          <w:szCs w:val="24"/>
        </w:rPr>
        <w:t xml:space="preserve"> on</w:t>
      </w:r>
      <w:r w:rsidRPr="00E477FB">
        <w:rPr>
          <w:rFonts w:ascii="Arial" w:hAnsi="Arial" w:cs="Arial"/>
          <w:szCs w:val="24"/>
        </w:rPr>
        <w:t xml:space="preserve"> global metadata, email </w:t>
      </w:r>
      <w:hyperlink r:id="rId48" w:history="1">
        <w:r w:rsidRPr="00E477FB">
          <w:rPr>
            <w:rStyle w:val="Hyperlink"/>
            <w:rFonts w:ascii="Helvetica" w:hAnsi="Helvetica" w:cs="Helvetica"/>
            <w:sz w:val="26"/>
            <w:szCs w:val="26"/>
          </w:rPr>
          <w:t>SDGs@omb.eop.gov</w:t>
        </w:r>
      </w:hyperlink>
      <w:r w:rsidRPr="00E477FB">
        <w:rPr>
          <w:rStyle w:val="Hyperlink"/>
          <w:rFonts w:ascii="Helvetica" w:hAnsi="Helvetica" w:cs="Helvetica"/>
          <w:color w:val="4C2C92"/>
          <w:sz w:val="26"/>
          <w:szCs w:val="26"/>
          <w:u w:val="none"/>
        </w:rPr>
        <w:t>.</w:t>
      </w:r>
      <w:r>
        <w:rPr>
          <w:rStyle w:val="Hyperlink"/>
          <w:rFonts w:ascii="Helvetica" w:hAnsi="Helvetica" w:cs="Helvetica"/>
          <w:color w:val="4C2C92"/>
          <w:sz w:val="26"/>
          <w:szCs w:val="26"/>
          <w:u w:val="none"/>
        </w:rPr>
        <w:t xml:space="preserve"> </w:t>
      </w:r>
    </w:p>
    <w:p w14:paraId="01D40B27" w14:textId="77777777" w:rsidR="00E477FB" w:rsidRDefault="00E477FB" w:rsidP="00E477FB">
      <w:pPr>
        <w:spacing w:line="276" w:lineRule="auto"/>
        <w:rPr>
          <w:rFonts w:ascii="Arial" w:hAnsi="Arial" w:cs="Arial"/>
          <w:b/>
          <w:szCs w:val="24"/>
        </w:rPr>
      </w:pPr>
    </w:p>
    <w:p w14:paraId="52EC8129" w14:textId="77777777" w:rsidR="003D79B6" w:rsidRDefault="003D79B6" w:rsidP="00E477FB">
      <w:pPr>
        <w:spacing w:line="276" w:lineRule="auto"/>
        <w:rPr>
          <w:rFonts w:ascii="Arial" w:hAnsi="Arial" w:cs="Arial"/>
          <w:b/>
          <w:szCs w:val="24"/>
        </w:rPr>
      </w:pPr>
    </w:p>
    <w:p w14:paraId="5623E4F3" w14:textId="77777777" w:rsidR="003D79B6" w:rsidRDefault="003D79B6" w:rsidP="00E477FB">
      <w:pPr>
        <w:spacing w:line="276" w:lineRule="auto"/>
        <w:rPr>
          <w:rFonts w:ascii="Arial" w:hAnsi="Arial" w:cs="Arial"/>
          <w:b/>
          <w:szCs w:val="24"/>
        </w:rPr>
      </w:pPr>
    </w:p>
    <w:p w14:paraId="3A131D10" w14:textId="77777777" w:rsidR="003D79B6" w:rsidRDefault="003D79B6" w:rsidP="00E477FB">
      <w:pPr>
        <w:spacing w:line="276" w:lineRule="auto"/>
        <w:rPr>
          <w:rFonts w:ascii="Arial" w:hAnsi="Arial" w:cs="Arial"/>
          <w:b/>
          <w:szCs w:val="24"/>
        </w:rPr>
      </w:pPr>
    </w:p>
    <w:p w14:paraId="0A4EC00A" w14:textId="3FD060DF" w:rsidR="003D79B6" w:rsidRDefault="003D79B6" w:rsidP="00E477FB">
      <w:pPr>
        <w:spacing w:line="276" w:lineRule="auto"/>
        <w:rPr>
          <w:rFonts w:ascii="Arial" w:hAnsi="Arial" w:cs="Arial"/>
          <w:b/>
          <w:szCs w:val="24"/>
        </w:rPr>
      </w:pPr>
      <w:r>
        <w:rPr>
          <w:noProof/>
        </w:rPr>
        <w:lastRenderedPageBreak/>
        <w:drawing>
          <wp:inline distT="0" distB="0" distL="0" distR="0" wp14:anchorId="38212FCB" wp14:editId="0934CE6C">
            <wp:extent cx="6035040" cy="4227195"/>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35040" cy="4227195"/>
                    </a:xfrm>
                    <a:prstGeom prst="rect">
                      <a:avLst/>
                    </a:prstGeom>
                  </pic:spPr>
                </pic:pic>
              </a:graphicData>
            </a:graphic>
          </wp:inline>
        </w:drawing>
      </w:r>
    </w:p>
    <w:p w14:paraId="0A29EF37" w14:textId="77777777" w:rsidR="003D79B6" w:rsidRDefault="003D79B6" w:rsidP="00E477FB">
      <w:pPr>
        <w:spacing w:line="276" w:lineRule="auto"/>
        <w:rPr>
          <w:rFonts w:ascii="Arial" w:hAnsi="Arial" w:cs="Arial"/>
          <w:b/>
          <w:szCs w:val="24"/>
        </w:rPr>
      </w:pPr>
    </w:p>
    <w:p w14:paraId="05CAD193" w14:textId="77777777" w:rsidR="003D79B6" w:rsidRDefault="003D79B6" w:rsidP="00E477FB">
      <w:pPr>
        <w:spacing w:line="276" w:lineRule="auto"/>
        <w:rPr>
          <w:rFonts w:ascii="Arial" w:hAnsi="Arial" w:cs="Arial"/>
          <w:b/>
          <w:szCs w:val="24"/>
        </w:rPr>
      </w:pPr>
    </w:p>
    <w:p w14:paraId="3EBC852D" w14:textId="750D77AE" w:rsidR="00E477FB" w:rsidRPr="00E477FB" w:rsidRDefault="009B7BC2" w:rsidP="00E477FB">
      <w:pPr>
        <w:spacing w:line="276" w:lineRule="auto"/>
        <w:rPr>
          <w:rFonts w:ascii="Arial" w:hAnsi="Arial" w:cs="Arial"/>
          <w:szCs w:val="24"/>
        </w:rPr>
      </w:pPr>
      <w:r>
        <w:rPr>
          <w:rFonts w:ascii="Arial" w:hAnsi="Arial" w:cs="Arial"/>
          <w:szCs w:val="24"/>
        </w:rPr>
        <w:t>Note that the 7</w:t>
      </w:r>
      <w:r w:rsidRPr="0082429C">
        <w:rPr>
          <w:rFonts w:ascii="Arial" w:hAnsi="Arial" w:cs="Arial"/>
          <w:szCs w:val="24"/>
          <w:vertAlign w:val="superscript"/>
        </w:rPr>
        <w:t>th</w:t>
      </w:r>
      <w:r>
        <w:rPr>
          <w:rFonts w:ascii="Arial" w:hAnsi="Arial" w:cs="Arial"/>
          <w:szCs w:val="24"/>
        </w:rPr>
        <w:t xml:space="preserve"> line, Graph title, is for the use of the SDG team. </w:t>
      </w:r>
      <w:r w:rsidR="005D6BD0">
        <w:rPr>
          <w:rFonts w:ascii="Arial" w:hAnsi="Arial" w:cs="Arial"/>
          <w:szCs w:val="24"/>
        </w:rPr>
        <w:t>T</w:t>
      </w:r>
      <w:r w:rsidR="00E477FB" w:rsidRPr="00E477FB">
        <w:rPr>
          <w:rFonts w:ascii="Arial" w:hAnsi="Arial" w:cs="Arial"/>
          <w:szCs w:val="24"/>
        </w:rPr>
        <w:t xml:space="preserve">he line ‘Scheduled Update by SDG Team’ </w:t>
      </w:r>
      <w:r w:rsidR="00974733">
        <w:rPr>
          <w:rFonts w:ascii="Arial" w:hAnsi="Arial" w:cs="Arial"/>
          <w:szCs w:val="24"/>
        </w:rPr>
        <w:t xml:space="preserve">(see completed example below) </w:t>
      </w:r>
      <w:r w:rsidR="00E477FB" w:rsidRPr="00E477FB">
        <w:rPr>
          <w:rFonts w:ascii="Arial" w:hAnsi="Arial" w:cs="Arial"/>
          <w:szCs w:val="24"/>
        </w:rPr>
        <w:t xml:space="preserve">is </w:t>
      </w:r>
      <w:r>
        <w:rPr>
          <w:rFonts w:ascii="Arial" w:hAnsi="Arial" w:cs="Arial"/>
          <w:szCs w:val="24"/>
        </w:rPr>
        <w:t xml:space="preserve">also </w:t>
      </w:r>
      <w:r w:rsidR="00E477FB" w:rsidRPr="00E477FB">
        <w:rPr>
          <w:rFonts w:ascii="Arial" w:hAnsi="Arial" w:cs="Arial"/>
          <w:szCs w:val="24"/>
        </w:rPr>
        <w:t xml:space="preserve">for use </w:t>
      </w:r>
      <w:r w:rsidR="00892EB3">
        <w:rPr>
          <w:rFonts w:ascii="Arial" w:hAnsi="Arial" w:cs="Arial"/>
          <w:szCs w:val="24"/>
        </w:rPr>
        <w:t>by</w:t>
      </w:r>
      <w:r w:rsidR="00E477FB" w:rsidRPr="00E477FB">
        <w:rPr>
          <w:rFonts w:ascii="Arial" w:hAnsi="Arial" w:cs="Arial"/>
          <w:szCs w:val="24"/>
        </w:rPr>
        <w:t xml:space="preserve"> the SDG team.</w:t>
      </w:r>
    </w:p>
    <w:p w14:paraId="614DD70E" w14:textId="77777777" w:rsidR="00E477FB" w:rsidRDefault="009A61E1" w:rsidP="00E477FB">
      <w:pPr>
        <w:pStyle w:val="ListParagraph"/>
        <w:rPr>
          <w:rFonts w:ascii="Arial" w:hAnsi="Arial" w:cs="Arial"/>
          <w:b/>
          <w:szCs w:val="24"/>
        </w:rPr>
      </w:pPr>
      <w:r>
        <w:rPr>
          <w:rFonts w:ascii="Arial" w:hAnsi="Arial" w:cs="Arial"/>
          <w:noProof/>
          <w:szCs w:val="24"/>
        </w:rPr>
        <mc:AlternateContent>
          <mc:Choice Requires="wps">
            <w:drawing>
              <wp:anchor distT="0" distB="0" distL="114300" distR="114300" simplePos="0" relativeHeight="251658276" behindDoc="0" locked="0" layoutInCell="1" allowOverlap="1" wp14:anchorId="33C999ED" wp14:editId="5822E66C">
                <wp:simplePos x="0" y="0"/>
                <wp:positionH relativeFrom="column">
                  <wp:posOffset>-395287</wp:posOffset>
                </wp:positionH>
                <wp:positionV relativeFrom="paragraph">
                  <wp:posOffset>204153</wp:posOffset>
                </wp:positionV>
                <wp:extent cx="304800" cy="320040"/>
                <wp:effectExtent l="19050" t="38100" r="38100" b="41910"/>
                <wp:wrapNone/>
                <wp:docPr id="72" name="5-Point Star 72"/>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78B6" id="5-Point Star 72" o:spid="_x0000_s1026" style="position:absolute;margin-left:-31.1pt;margin-top:16.1pt;width:24pt;height:25.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" path="m,122244r116424,1l152400,r35976,122245l304800,122244r-94189,75551l246588,320039,152400,244487,58212,320039,94189,197795,,122244xe" fillcolor="yellow" strokecolor="windowText" strokeweight="2pt">
                <v:path arrowok="t" o:connecttype="custom" o:connectlocs="0,122244;116424,122245;152400,0;188376,122245;304800,122244;210611,197795;246588,320039;152400,244487;58212,320039;94189,197795;0,122244" o:connectangles="0,0,0,0,0,0,0,0,0,0,0"/>
              </v:shape>
            </w:pict>
          </mc:Fallback>
        </mc:AlternateContent>
      </w:r>
    </w:p>
    <w:p w14:paraId="02401E6A" w14:textId="725EFA2E" w:rsidR="005A280E" w:rsidRDefault="00E477FB" w:rsidP="00E477FB">
      <w:pPr>
        <w:rPr>
          <w:rFonts w:ascii="Arial" w:hAnsi="Arial" w:cs="Arial"/>
          <w:szCs w:val="24"/>
        </w:rPr>
      </w:pPr>
      <w:r w:rsidRPr="00E477FB">
        <w:rPr>
          <w:rFonts w:ascii="Arial" w:hAnsi="Arial" w:cs="Arial"/>
          <w:szCs w:val="24"/>
        </w:rPr>
        <w:t xml:space="preserve">Therefore </w:t>
      </w:r>
      <w:r w:rsidRPr="00E477FB">
        <w:rPr>
          <w:rFonts w:ascii="Arial" w:hAnsi="Arial" w:cs="Arial"/>
          <w:b/>
          <w:szCs w:val="24"/>
        </w:rPr>
        <w:t>please update all other lines with U</w:t>
      </w:r>
      <w:r w:rsidR="00892EB3">
        <w:rPr>
          <w:rFonts w:ascii="Arial" w:hAnsi="Arial" w:cs="Arial"/>
          <w:b/>
          <w:szCs w:val="24"/>
        </w:rPr>
        <w:t>.</w:t>
      </w:r>
      <w:r w:rsidRPr="00E477FB">
        <w:rPr>
          <w:rFonts w:ascii="Arial" w:hAnsi="Arial" w:cs="Arial"/>
          <w:b/>
          <w:szCs w:val="24"/>
        </w:rPr>
        <w:t>S</w:t>
      </w:r>
      <w:r w:rsidR="00892EB3">
        <w:rPr>
          <w:rFonts w:ascii="Arial" w:hAnsi="Arial" w:cs="Arial"/>
          <w:b/>
          <w:szCs w:val="24"/>
        </w:rPr>
        <w:t>.</w:t>
      </w:r>
      <w:r w:rsidRPr="00E477FB">
        <w:rPr>
          <w:rFonts w:ascii="Arial" w:hAnsi="Arial" w:cs="Arial"/>
          <w:b/>
          <w:szCs w:val="24"/>
        </w:rPr>
        <w:t xml:space="preserve"> metadata </w:t>
      </w:r>
      <w:r w:rsidR="00892EB3">
        <w:rPr>
          <w:rFonts w:ascii="Arial" w:hAnsi="Arial" w:cs="Arial"/>
          <w:b/>
          <w:szCs w:val="24"/>
        </w:rPr>
        <w:t xml:space="preserve">for your indicator </w:t>
      </w:r>
      <w:r w:rsidRPr="00E477FB">
        <w:rPr>
          <w:rFonts w:ascii="Arial" w:hAnsi="Arial" w:cs="Arial"/>
          <w:b/>
          <w:szCs w:val="24"/>
        </w:rPr>
        <w:t>starting with</w:t>
      </w:r>
      <w:r w:rsidRPr="00E477FB">
        <w:rPr>
          <w:rFonts w:ascii="Arial" w:hAnsi="Arial" w:cs="Arial"/>
          <w:szCs w:val="24"/>
        </w:rPr>
        <w:t xml:space="preserve"> “Actual indicator available</w:t>
      </w:r>
      <w:r w:rsidR="001640AF">
        <w:rPr>
          <w:rFonts w:ascii="Arial" w:hAnsi="Arial" w:cs="Arial"/>
          <w:szCs w:val="24"/>
        </w:rPr>
        <w:t>.</w:t>
      </w:r>
      <w:r w:rsidRPr="00E477FB">
        <w:rPr>
          <w:rFonts w:ascii="Arial" w:hAnsi="Arial" w:cs="Arial"/>
          <w:szCs w:val="24"/>
        </w:rPr>
        <w:t>”</w:t>
      </w:r>
      <w:r w:rsidR="005A280E">
        <w:rPr>
          <w:rFonts w:ascii="Arial" w:hAnsi="Arial" w:cs="Arial"/>
          <w:szCs w:val="24"/>
        </w:rPr>
        <w:t xml:space="preserve"> </w:t>
      </w:r>
      <w:r w:rsidR="005D6BD0">
        <w:rPr>
          <w:rFonts w:ascii="Arial" w:hAnsi="Arial" w:cs="Arial"/>
          <w:szCs w:val="24"/>
        </w:rPr>
        <w:t>See description of lines to be completed and example below.</w:t>
      </w:r>
      <w:r w:rsidR="005D6BD0" w:rsidDel="005D6BD0">
        <w:rPr>
          <w:rFonts w:ascii="Arial" w:hAnsi="Arial" w:cs="Arial"/>
          <w:szCs w:val="24"/>
        </w:rPr>
        <w:t xml:space="preserve"> </w:t>
      </w:r>
    </w:p>
    <w:p w14:paraId="70DB7251" w14:textId="77777777" w:rsidR="005A280E" w:rsidRDefault="005A280E" w:rsidP="00E477FB">
      <w:pPr>
        <w:rPr>
          <w:rFonts w:ascii="Arial" w:hAnsi="Arial" w:cs="Arial"/>
          <w:szCs w:val="24"/>
        </w:rPr>
      </w:pPr>
    </w:p>
    <w:p w14:paraId="30F03647" w14:textId="58AEF396"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Actual indicator available</w:t>
      </w:r>
      <w:r w:rsidR="001640AF" w:rsidRPr="001640AF">
        <w:rPr>
          <w:rFonts w:ascii="Arial" w:hAnsi="Arial" w:cs="Arial"/>
          <w:szCs w:val="24"/>
        </w:rPr>
        <w:t>:</w:t>
      </w:r>
      <w:r w:rsidR="001640AF" w:rsidRPr="001640AF">
        <w:rPr>
          <w:rFonts w:ascii="Arial" w:hAnsi="Arial" w:cs="Arial"/>
          <w:b/>
          <w:szCs w:val="24"/>
        </w:rPr>
        <w:t xml:space="preserve"> </w:t>
      </w:r>
      <w:r w:rsidR="008D5C56" w:rsidRPr="001640AF">
        <w:rPr>
          <w:rFonts w:ascii="Arial" w:hAnsi="Arial" w:cs="Arial"/>
          <w:b/>
          <w:szCs w:val="24"/>
        </w:rPr>
        <w:t>N</w:t>
      </w:r>
      <w:r w:rsidRPr="001640AF">
        <w:rPr>
          <w:rFonts w:ascii="Arial" w:hAnsi="Arial" w:cs="Arial"/>
          <w:b/>
          <w:szCs w:val="24"/>
        </w:rPr>
        <w:t>ame</w:t>
      </w:r>
      <w:r w:rsidR="008D5C56" w:rsidRPr="001640AF">
        <w:rPr>
          <w:rFonts w:ascii="Arial" w:hAnsi="Arial" w:cs="Arial"/>
          <w:b/>
          <w:szCs w:val="24"/>
        </w:rPr>
        <w:t xml:space="preserve"> of indicator or statistic</w:t>
      </w:r>
      <w:r w:rsidRPr="001640AF">
        <w:rPr>
          <w:rFonts w:ascii="Arial" w:hAnsi="Arial" w:cs="Arial"/>
          <w:b/>
          <w:szCs w:val="24"/>
        </w:rPr>
        <w:t>, as publicly released</w:t>
      </w:r>
      <w:r w:rsidRPr="001640AF">
        <w:rPr>
          <w:rFonts w:ascii="Arial" w:hAnsi="Arial" w:cs="Arial"/>
          <w:szCs w:val="24"/>
        </w:rPr>
        <w:t xml:space="preserve"> by your agency, of data</w:t>
      </w:r>
      <w:r w:rsidR="008D5C56" w:rsidRPr="001640AF">
        <w:rPr>
          <w:rFonts w:ascii="Arial" w:hAnsi="Arial" w:cs="Arial"/>
          <w:szCs w:val="24"/>
        </w:rPr>
        <w:t xml:space="preserve"> and sub-categories </w:t>
      </w:r>
      <w:r w:rsidRPr="001640AF">
        <w:rPr>
          <w:rFonts w:ascii="Arial" w:hAnsi="Arial" w:cs="Arial"/>
          <w:szCs w:val="24"/>
        </w:rPr>
        <w:t>reported</w:t>
      </w:r>
      <w:r w:rsidR="00FF60D8" w:rsidRPr="001640AF">
        <w:rPr>
          <w:rFonts w:ascii="Arial" w:hAnsi="Arial" w:cs="Arial"/>
          <w:szCs w:val="24"/>
        </w:rPr>
        <w:t xml:space="preserve"> in this site</w:t>
      </w:r>
      <w:r w:rsidRPr="001640AF">
        <w:rPr>
          <w:rFonts w:ascii="Arial" w:hAnsi="Arial" w:cs="Arial"/>
          <w:szCs w:val="24"/>
        </w:rPr>
        <w:t xml:space="preserve">. </w:t>
      </w:r>
      <w:r w:rsidR="001640AF">
        <w:rPr>
          <w:rFonts w:ascii="Arial" w:hAnsi="Arial" w:cs="Arial"/>
          <w:szCs w:val="24"/>
        </w:rPr>
        <w:t>(</w:t>
      </w:r>
      <w:r w:rsidRPr="001640AF">
        <w:rPr>
          <w:rFonts w:ascii="Arial" w:hAnsi="Arial" w:cs="Arial"/>
          <w:szCs w:val="24"/>
        </w:rPr>
        <w:t>N</w:t>
      </w:r>
      <w:r w:rsidR="001640AF">
        <w:rPr>
          <w:rFonts w:ascii="Arial" w:hAnsi="Arial" w:cs="Arial"/>
          <w:szCs w:val="24"/>
        </w:rPr>
        <w:t>OTE</w:t>
      </w:r>
      <w:r w:rsidRPr="001640AF">
        <w:rPr>
          <w:rFonts w:ascii="Arial" w:hAnsi="Arial" w:cs="Arial"/>
          <w:szCs w:val="24"/>
        </w:rPr>
        <w:t xml:space="preserve">: In some cases, national statistics may cover only part of a global </w:t>
      </w:r>
      <w:r w:rsidR="00036D38" w:rsidRPr="001640AF">
        <w:rPr>
          <w:rFonts w:ascii="Arial" w:hAnsi="Arial" w:cs="Arial"/>
          <w:szCs w:val="24"/>
        </w:rPr>
        <w:t xml:space="preserve">SDG </w:t>
      </w:r>
      <w:r w:rsidRPr="001640AF">
        <w:rPr>
          <w:rFonts w:ascii="Arial" w:hAnsi="Arial" w:cs="Arial"/>
          <w:szCs w:val="24"/>
        </w:rPr>
        <w:t>indicator</w:t>
      </w:r>
      <w:r w:rsidR="00036D38" w:rsidRPr="001640AF">
        <w:rPr>
          <w:rFonts w:ascii="Arial" w:hAnsi="Arial" w:cs="Arial"/>
          <w:szCs w:val="24"/>
        </w:rPr>
        <w:t xml:space="preserve"> or may use </w:t>
      </w:r>
      <w:r w:rsidRPr="001640AF">
        <w:rPr>
          <w:rFonts w:ascii="Arial" w:hAnsi="Arial" w:cs="Arial"/>
          <w:szCs w:val="24"/>
        </w:rPr>
        <w:t>a different metric</w:t>
      </w:r>
      <w:r w:rsidR="00036D38" w:rsidRPr="001640AF">
        <w:rPr>
          <w:rFonts w:ascii="Arial" w:hAnsi="Arial" w:cs="Arial"/>
          <w:szCs w:val="24"/>
        </w:rPr>
        <w:t xml:space="preserve"> </w:t>
      </w:r>
      <w:r w:rsidR="001640AF">
        <w:rPr>
          <w:rFonts w:ascii="Arial" w:hAnsi="Arial" w:cs="Arial"/>
          <w:szCs w:val="24"/>
        </w:rPr>
        <w:t>than</w:t>
      </w:r>
      <w:r w:rsidR="00036D38" w:rsidRPr="001640AF">
        <w:rPr>
          <w:rFonts w:ascii="Arial" w:hAnsi="Arial" w:cs="Arial"/>
          <w:szCs w:val="24"/>
        </w:rPr>
        <w:t xml:space="preserve"> the global indicator</w:t>
      </w:r>
      <w:r w:rsidRPr="001640AF">
        <w:rPr>
          <w:rFonts w:ascii="Arial" w:hAnsi="Arial" w:cs="Arial"/>
          <w:szCs w:val="24"/>
        </w:rPr>
        <w:t xml:space="preserve">. Therefore, it is important for data providers to </w:t>
      </w:r>
      <w:r w:rsidR="00A95834" w:rsidRPr="001640AF">
        <w:rPr>
          <w:rFonts w:ascii="Arial" w:hAnsi="Arial" w:cs="Arial"/>
          <w:szCs w:val="24"/>
        </w:rPr>
        <w:t xml:space="preserve">specifically </w:t>
      </w:r>
      <w:r w:rsidRPr="001640AF">
        <w:rPr>
          <w:rFonts w:ascii="Arial" w:hAnsi="Arial" w:cs="Arial"/>
          <w:szCs w:val="24"/>
        </w:rPr>
        <w:t xml:space="preserve">label actual </w:t>
      </w:r>
      <w:r w:rsidR="00036D38" w:rsidRPr="001640AF">
        <w:rPr>
          <w:rFonts w:ascii="Arial" w:hAnsi="Arial" w:cs="Arial"/>
          <w:szCs w:val="24"/>
        </w:rPr>
        <w:t xml:space="preserve">national </w:t>
      </w:r>
      <w:r w:rsidRPr="001640AF">
        <w:rPr>
          <w:rFonts w:ascii="Arial" w:hAnsi="Arial" w:cs="Arial"/>
          <w:szCs w:val="24"/>
        </w:rPr>
        <w:t>indicator reported.</w:t>
      </w:r>
      <w:r w:rsidR="001640AF">
        <w:rPr>
          <w:rFonts w:ascii="Arial" w:hAnsi="Arial" w:cs="Arial"/>
          <w:szCs w:val="24"/>
        </w:rPr>
        <w:t>)</w:t>
      </w:r>
    </w:p>
    <w:p w14:paraId="0A5F0169" w14:textId="77777777" w:rsidR="004623EE" w:rsidRPr="004623EE" w:rsidRDefault="004623EE" w:rsidP="004623EE">
      <w:pPr>
        <w:rPr>
          <w:rFonts w:ascii="Arial" w:hAnsi="Arial" w:cs="Arial"/>
          <w:szCs w:val="24"/>
        </w:rPr>
      </w:pPr>
    </w:p>
    <w:p w14:paraId="35811357" w14:textId="50628028"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Description of actual indicator available</w:t>
      </w:r>
      <w:r w:rsidR="001640AF" w:rsidRPr="001640AF">
        <w:rPr>
          <w:rFonts w:ascii="Arial" w:hAnsi="Arial" w:cs="Arial"/>
          <w:szCs w:val="24"/>
        </w:rPr>
        <w:t>:</w:t>
      </w:r>
      <w:r w:rsidR="009812AE">
        <w:rPr>
          <w:rFonts w:ascii="Arial" w:hAnsi="Arial" w:cs="Arial"/>
          <w:szCs w:val="24"/>
        </w:rPr>
        <w:t xml:space="preserve"> 1)</w:t>
      </w:r>
      <w:r w:rsidR="001640AF">
        <w:rPr>
          <w:rFonts w:ascii="Arial" w:hAnsi="Arial" w:cs="Arial"/>
          <w:szCs w:val="24"/>
        </w:rPr>
        <w:t xml:space="preserve"> </w:t>
      </w:r>
      <w:r w:rsidRPr="00CD56EA">
        <w:rPr>
          <w:rFonts w:ascii="Arial" w:hAnsi="Arial" w:cs="Arial"/>
          <w:b/>
          <w:szCs w:val="24"/>
        </w:rPr>
        <w:t>Brief description</w:t>
      </w:r>
      <w:r w:rsidRPr="001640AF">
        <w:rPr>
          <w:rFonts w:ascii="Arial" w:hAnsi="Arial" w:cs="Arial"/>
          <w:szCs w:val="24"/>
        </w:rPr>
        <w:t xml:space="preserve"> of reported data</w:t>
      </w:r>
      <w:r w:rsidR="008D5C56" w:rsidRPr="001640AF">
        <w:rPr>
          <w:rFonts w:ascii="Arial" w:hAnsi="Arial" w:cs="Arial"/>
          <w:szCs w:val="24"/>
        </w:rPr>
        <w:t xml:space="preserve"> (e.g., scope of total and sub-categories)</w:t>
      </w:r>
      <w:r w:rsidRPr="001640AF">
        <w:rPr>
          <w:rFonts w:ascii="Arial" w:hAnsi="Arial" w:cs="Arial"/>
          <w:szCs w:val="24"/>
        </w:rPr>
        <w:t>.</w:t>
      </w:r>
      <w:r w:rsidR="00CD56EA">
        <w:rPr>
          <w:rFonts w:ascii="Arial" w:hAnsi="Arial" w:cs="Arial"/>
          <w:szCs w:val="24"/>
        </w:rPr>
        <w:t xml:space="preserve"> </w:t>
      </w:r>
      <w:r w:rsidR="009812AE">
        <w:rPr>
          <w:rFonts w:ascii="Arial" w:hAnsi="Arial" w:cs="Arial"/>
          <w:szCs w:val="24"/>
        </w:rPr>
        <w:t xml:space="preserve">2) </w:t>
      </w:r>
      <w:r w:rsidR="009812AE">
        <w:rPr>
          <w:rFonts w:ascii="Arial" w:hAnsi="Arial" w:cs="Arial"/>
          <w:b/>
          <w:szCs w:val="24"/>
        </w:rPr>
        <w:t xml:space="preserve">Provide a longer (human readable) name for </w:t>
      </w:r>
      <w:r w:rsidR="00CD56EA" w:rsidRPr="00CD56EA">
        <w:rPr>
          <w:rFonts w:ascii="Arial" w:hAnsi="Arial" w:cs="Arial"/>
          <w:b/>
          <w:szCs w:val="24"/>
        </w:rPr>
        <w:t xml:space="preserve">each </w:t>
      </w:r>
      <w:r w:rsidR="009812AE">
        <w:rPr>
          <w:rFonts w:ascii="Arial" w:hAnsi="Arial" w:cs="Arial"/>
          <w:b/>
          <w:szCs w:val="24"/>
        </w:rPr>
        <w:t xml:space="preserve">machine readable </w:t>
      </w:r>
      <w:r w:rsidR="00CD56EA" w:rsidRPr="00CD56EA">
        <w:rPr>
          <w:rFonts w:ascii="Arial" w:hAnsi="Arial" w:cs="Arial"/>
          <w:b/>
          <w:szCs w:val="24"/>
        </w:rPr>
        <w:t>variable name</w:t>
      </w:r>
      <w:r w:rsidR="009812AE">
        <w:rPr>
          <w:rFonts w:ascii="Arial" w:hAnsi="Arial" w:cs="Arial"/>
          <w:b/>
          <w:szCs w:val="24"/>
        </w:rPr>
        <w:t xml:space="preserve"> </w:t>
      </w:r>
      <w:r w:rsidR="009812AE" w:rsidRPr="009812AE">
        <w:rPr>
          <w:rFonts w:ascii="Arial" w:hAnsi="Arial" w:cs="Arial"/>
          <w:szCs w:val="24"/>
        </w:rPr>
        <w:t>(used in data column names)</w:t>
      </w:r>
      <w:r w:rsidR="00CD56EA">
        <w:rPr>
          <w:rFonts w:ascii="Arial" w:hAnsi="Arial" w:cs="Arial"/>
          <w:szCs w:val="24"/>
        </w:rPr>
        <w:t xml:space="preserve"> </w:t>
      </w:r>
      <w:commentRangeStart w:id="22"/>
      <w:r w:rsidR="00CD56EA">
        <w:rPr>
          <w:rFonts w:ascii="Arial" w:hAnsi="Arial" w:cs="Arial"/>
          <w:szCs w:val="24"/>
        </w:rPr>
        <w:t>in this line</w:t>
      </w:r>
      <w:commentRangeEnd w:id="22"/>
      <w:r w:rsidR="00CD56EA">
        <w:rPr>
          <w:rStyle w:val="CommentReference"/>
        </w:rPr>
        <w:commentReference w:id="22"/>
      </w:r>
      <w:r w:rsidR="00CD56EA">
        <w:rPr>
          <w:rFonts w:ascii="Arial" w:hAnsi="Arial" w:cs="Arial"/>
          <w:szCs w:val="24"/>
        </w:rPr>
        <w:t>.</w:t>
      </w:r>
    </w:p>
    <w:p w14:paraId="33CFAEDF" w14:textId="77777777" w:rsidR="004623EE" w:rsidRPr="004623EE" w:rsidRDefault="004623EE" w:rsidP="004623EE">
      <w:pPr>
        <w:rPr>
          <w:rFonts w:ascii="Arial" w:hAnsi="Arial" w:cs="Arial"/>
          <w:szCs w:val="24"/>
        </w:rPr>
      </w:pPr>
    </w:p>
    <w:p w14:paraId="25A7F536" w14:textId="4A7D4E53"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lastRenderedPageBreak/>
        <w:t>Method of computation</w:t>
      </w:r>
      <w:r w:rsidR="001640AF" w:rsidRPr="001640AF">
        <w:rPr>
          <w:rFonts w:ascii="Arial" w:hAnsi="Arial" w:cs="Arial"/>
          <w:szCs w:val="24"/>
        </w:rPr>
        <w:t xml:space="preserve">: </w:t>
      </w:r>
      <w:r w:rsidR="003E49D5" w:rsidRPr="001640AF">
        <w:rPr>
          <w:rFonts w:ascii="Arial" w:hAnsi="Arial" w:cs="Arial"/>
          <w:szCs w:val="24"/>
        </w:rPr>
        <w:t xml:space="preserve">Definitions of </w:t>
      </w:r>
      <w:r w:rsidR="003E49D5" w:rsidRPr="001640AF">
        <w:rPr>
          <w:rFonts w:ascii="Arial" w:hAnsi="Arial" w:cs="Arial"/>
          <w:b/>
          <w:szCs w:val="24"/>
        </w:rPr>
        <w:t>key terms/formulas</w:t>
      </w:r>
      <w:r w:rsidR="00077CC8" w:rsidRPr="001640AF">
        <w:rPr>
          <w:rFonts w:ascii="Arial" w:hAnsi="Arial" w:cs="Arial"/>
          <w:b/>
          <w:szCs w:val="24"/>
        </w:rPr>
        <w:t>.</w:t>
      </w:r>
      <w:r w:rsidR="003E49D5" w:rsidRPr="001640AF">
        <w:rPr>
          <w:rFonts w:ascii="Arial" w:hAnsi="Arial" w:cs="Arial"/>
          <w:szCs w:val="24"/>
        </w:rPr>
        <w:t xml:space="preserve"> </w:t>
      </w:r>
      <w:r w:rsidR="00077CC8" w:rsidRPr="001640AF">
        <w:rPr>
          <w:rFonts w:ascii="Arial" w:hAnsi="Arial" w:cs="Arial"/>
          <w:szCs w:val="24"/>
        </w:rPr>
        <w:t>B</w:t>
      </w:r>
      <w:r w:rsidRPr="001640AF">
        <w:rPr>
          <w:rFonts w:ascii="Arial" w:hAnsi="Arial" w:cs="Arial"/>
          <w:szCs w:val="24"/>
        </w:rPr>
        <w:t xml:space="preserve">rief description of </w:t>
      </w:r>
      <w:r w:rsidRPr="001640AF">
        <w:rPr>
          <w:rFonts w:ascii="Arial" w:hAnsi="Arial" w:cs="Arial"/>
          <w:b/>
          <w:szCs w:val="24"/>
        </w:rPr>
        <w:t>type of data collection</w:t>
      </w:r>
      <w:r w:rsidRPr="001640AF">
        <w:rPr>
          <w:rFonts w:ascii="Arial" w:hAnsi="Arial" w:cs="Arial"/>
          <w:szCs w:val="24"/>
        </w:rPr>
        <w:t xml:space="preserve"> (census/sample/administrative data) and </w:t>
      </w:r>
      <w:r w:rsidRPr="001640AF">
        <w:rPr>
          <w:rFonts w:ascii="Arial" w:hAnsi="Arial" w:cs="Arial"/>
          <w:b/>
          <w:szCs w:val="24"/>
        </w:rPr>
        <w:t xml:space="preserve">methods of data collection, </w:t>
      </w:r>
      <w:r w:rsidR="00332077" w:rsidRPr="001640AF">
        <w:rPr>
          <w:rFonts w:ascii="Arial" w:hAnsi="Arial" w:cs="Arial"/>
          <w:b/>
          <w:szCs w:val="24"/>
        </w:rPr>
        <w:t>frame and sampling units</w:t>
      </w:r>
      <w:r w:rsidRPr="001640AF">
        <w:rPr>
          <w:rFonts w:ascii="Arial" w:hAnsi="Arial" w:cs="Arial"/>
          <w:szCs w:val="24"/>
        </w:rPr>
        <w:t xml:space="preserve">. </w:t>
      </w:r>
      <w:r w:rsidR="001640AF" w:rsidRPr="001640AF">
        <w:rPr>
          <w:rFonts w:ascii="Arial" w:hAnsi="Arial" w:cs="Arial"/>
          <w:szCs w:val="24"/>
        </w:rPr>
        <w:t>(</w:t>
      </w:r>
      <w:r w:rsidRPr="001640AF">
        <w:rPr>
          <w:rFonts w:ascii="Arial" w:hAnsi="Arial" w:cs="Arial"/>
          <w:szCs w:val="24"/>
        </w:rPr>
        <w:t>N</w:t>
      </w:r>
      <w:r w:rsidR="001640AF">
        <w:rPr>
          <w:rFonts w:ascii="Arial" w:hAnsi="Arial" w:cs="Arial"/>
          <w:szCs w:val="24"/>
        </w:rPr>
        <w:t>OTE</w:t>
      </w:r>
      <w:r w:rsidRPr="001640AF">
        <w:rPr>
          <w:rFonts w:ascii="Arial" w:hAnsi="Arial" w:cs="Arial"/>
          <w:szCs w:val="24"/>
        </w:rPr>
        <w:t xml:space="preserve">: Please provide title and web site of </w:t>
      </w:r>
      <w:r w:rsidRPr="001640AF">
        <w:rPr>
          <w:rFonts w:ascii="Arial" w:hAnsi="Arial" w:cs="Arial"/>
          <w:b/>
          <w:szCs w:val="24"/>
        </w:rPr>
        <w:t>latest full methodology report</w:t>
      </w:r>
      <w:r w:rsidRPr="001640AF">
        <w:rPr>
          <w:rFonts w:ascii="Arial" w:hAnsi="Arial" w:cs="Arial"/>
          <w:szCs w:val="24"/>
        </w:rPr>
        <w:t>.</w:t>
      </w:r>
      <w:r w:rsidR="006C4FAA" w:rsidRPr="001640AF">
        <w:rPr>
          <w:rFonts w:ascii="Arial" w:hAnsi="Arial" w:cs="Arial"/>
          <w:szCs w:val="24"/>
        </w:rPr>
        <w:t xml:space="preserve"> See completed example below.</w:t>
      </w:r>
      <w:r w:rsidR="001640AF">
        <w:rPr>
          <w:rFonts w:ascii="Arial" w:hAnsi="Arial" w:cs="Arial"/>
          <w:szCs w:val="24"/>
        </w:rPr>
        <w:t>)</w:t>
      </w:r>
    </w:p>
    <w:p w14:paraId="3776DBFB" w14:textId="77777777" w:rsidR="004623EE" w:rsidRPr="004623EE" w:rsidRDefault="004623EE" w:rsidP="004623EE">
      <w:pPr>
        <w:rPr>
          <w:rFonts w:ascii="Arial" w:hAnsi="Arial" w:cs="Arial"/>
          <w:szCs w:val="24"/>
        </w:rPr>
      </w:pPr>
    </w:p>
    <w:p w14:paraId="4DEC630E" w14:textId="1BE95D7F" w:rsidR="005A280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Comments and limitations</w:t>
      </w:r>
      <w:r w:rsidR="001640AF" w:rsidRPr="001640AF">
        <w:rPr>
          <w:rFonts w:ascii="Arial" w:hAnsi="Arial" w:cs="Arial"/>
          <w:szCs w:val="24"/>
        </w:rPr>
        <w:t xml:space="preserve">: </w:t>
      </w:r>
      <w:r w:rsidR="00642322" w:rsidRPr="001640AF">
        <w:rPr>
          <w:rFonts w:ascii="Arial" w:hAnsi="Arial" w:cs="Arial"/>
          <w:b/>
          <w:szCs w:val="24"/>
        </w:rPr>
        <w:t>Quality-related information</w:t>
      </w:r>
      <w:r w:rsidR="00642322" w:rsidRPr="001640AF">
        <w:rPr>
          <w:rFonts w:ascii="Arial" w:hAnsi="Arial" w:cs="Arial"/>
          <w:szCs w:val="24"/>
        </w:rPr>
        <w:t xml:space="preserve"> such as conceptual limitations</w:t>
      </w:r>
      <w:r w:rsidR="00332077" w:rsidRPr="001640AF">
        <w:rPr>
          <w:rFonts w:ascii="Arial" w:hAnsi="Arial" w:cs="Arial"/>
          <w:szCs w:val="24"/>
        </w:rPr>
        <w:t xml:space="preserve"> and brief information on </w:t>
      </w:r>
      <w:r w:rsidR="00642322" w:rsidRPr="001640AF">
        <w:rPr>
          <w:rFonts w:ascii="Arial" w:hAnsi="Arial" w:cs="Arial"/>
          <w:szCs w:val="24"/>
        </w:rPr>
        <w:t>sampling</w:t>
      </w:r>
      <w:r w:rsidR="00041CD2" w:rsidRPr="001640AF">
        <w:rPr>
          <w:rFonts w:ascii="Arial" w:hAnsi="Arial" w:cs="Arial"/>
          <w:szCs w:val="24"/>
        </w:rPr>
        <w:t>/</w:t>
      </w:r>
      <w:r w:rsidR="00642322" w:rsidRPr="001640AF">
        <w:rPr>
          <w:rFonts w:ascii="Arial" w:hAnsi="Arial" w:cs="Arial"/>
          <w:szCs w:val="24"/>
        </w:rPr>
        <w:t xml:space="preserve">non-sampling error.  </w:t>
      </w:r>
      <w:r w:rsidR="00642322" w:rsidRPr="001640AF">
        <w:rPr>
          <w:rFonts w:ascii="Arial" w:hAnsi="Arial" w:cs="Arial"/>
          <w:i/>
          <w:szCs w:val="24"/>
        </w:rPr>
        <w:t>If available</w:t>
      </w:r>
      <w:r w:rsidR="00642322" w:rsidRPr="001640AF">
        <w:rPr>
          <w:rFonts w:ascii="Arial" w:hAnsi="Arial" w:cs="Arial"/>
          <w:szCs w:val="24"/>
        </w:rPr>
        <w:t xml:space="preserve">, you may also include information on </w:t>
      </w:r>
      <w:r w:rsidR="00642322" w:rsidRPr="001640AF">
        <w:rPr>
          <w:rFonts w:ascii="Arial" w:hAnsi="Arial" w:cs="Arial"/>
          <w:i/>
          <w:szCs w:val="24"/>
        </w:rPr>
        <w:t>standard errors.</w:t>
      </w:r>
      <w:r w:rsidR="001640AF">
        <w:rPr>
          <w:rFonts w:ascii="Arial" w:hAnsi="Arial" w:cs="Arial"/>
          <w:szCs w:val="24"/>
        </w:rPr>
        <w:t xml:space="preserve"> </w:t>
      </w:r>
      <w:r w:rsidR="00041CD2" w:rsidRPr="001640AF">
        <w:rPr>
          <w:rFonts w:ascii="Arial" w:hAnsi="Arial" w:cs="Arial"/>
          <w:szCs w:val="24"/>
        </w:rPr>
        <w:t>I</w:t>
      </w:r>
      <w:r w:rsidR="00642322" w:rsidRPr="001640AF">
        <w:rPr>
          <w:rFonts w:ascii="Arial" w:hAnsi="Arial" w:cs="Arial"/>
          <w:szCs w:val="24"/>
        </w:rPr>
        <w:t xml:space="preserve">nclude </w:t>
      </w:r>
      <w:r w:rsidRPr="001640AF">
        <w:rPr>
          <w:rFonts w:ascii="Arial" w:hAnsi="Arial" w:cs="Arial"/>
          <w:b/>
          <w:szCs w:val="24"/>
        </w:rPr>
        <w:t xml:space="preserve">information </w:t>
      </w:r>
      <w:r w:rsidR="003E49D5" w:rsidRPr="001640AF">
        <w:rPr>
          <w:rFonts w:ascii="Arial" w:hAnsi="Arial" w:cs="Arial"/>
          <w:b/>
          <w:szCs w:val="24"/>
        </w:rPr>
        <w:t xml:space="preserve">or caveats </w:t>
      </w:r>
      <w:r w:rsidRPr="001640AF">
        <w:rPr>
          <w:rFonts w:ascii="Arial" w:hAnsi="Arial" w:cs="Arial"/>
          <w:b/>
          <w:szCs w:val="24"/>
        </w:rPr>
        <w:t>that may facilitate use</w:t>
      </w:r>
      <w:r w:rsidR="003E49D5" w:rsidRPr="001640AF">
        <w:rPr>
          <w:rFonts w:ascii="Arial" w:hAnsi="Arial" w:cs="Arial"/>
          <w:b/>
          <w:szCs w:val="24"/>
        </w:rPr>
        <w:t xml:space="preserve">, </w:t>
      </w:r>
      <w:r w:rsidRPr="001640AF">
        <w:rPr>
          <w:rFonts w:ascii="Arial" w:hAnsi="Arial" w:cs="Arial"/>
          <w:b/>
          <w:szCs w:val="24"/>
        </w:rPr>
        <w:t>interpretation</w:t>
      </w:r>
      <w:r w:rsidR="003E49D5" w:rsidRPr="001640AF">
        <w:rPr>
          <w:rFonts w:ascii="Arial" w:hAnsi="Arial" w:cs="Arial"/>
          <w:b/>
          <w:szCs w:val="24"/>
        </w:rPr>
        <w:t xml:space="preserve">, or </w:t>
      </w:r>
      <w:r w:rsidRPr="001640AF">
        <w:rPr>
          <w:rFonts w:ascii="Arial" w:hAnsi="Arial" w:cs="Arial"/>
          <w:b/>
          <w:szCs w:val="24"/>
        </w:rPr>
        <w:t>comparability</w:t>
      </w:r>
      <w:r w:rsidR="005F74BE" w:rsidRPr="001640AF">
        <w:rPr>
          <w:rFonts w:ascii="Arial" w:hAnsi="Arial" w:cs="Arial"/>
          <w:b/>
          <w:szCs w:val="24"/>
        </w:rPr>
        <w:t xml:space="preserve"> </w:t>
      </w:r>
      <w:r w:rsidR="005F74BE" w:rsidRPr="001640AF">
        <w:rPr>
          <w:rFonts w:ascii="Arial" w:hAnsi="Arial" w:cs="Arial"/>
          <w:szCs w:val="24"/>
        </w:rPr>
        <w:t xml:space="preserve">over time </w:t>
      </w:r>
      <w:r w:rsidR="00642322" w:rsidRPr="001640AF">
        <w:rPr>
          <w:rFonts w:ascii="Arial" w:hAnsi="Arial" w:cs="Arial"/>
          <w:szCs w:val="24"/>
        </w:rPr>
        <w:t>and/</w:t>
      </w:r>
      <w:r w:rsidR="005F74BE" w:rsidRPr="001640AF">
        <w:rPr>
          <w:rFonts w:ascii="Arial" w:hAnsi="Arial" w:cs="Arial"/>
          <w:szCs w:val="24"/>
        </w:rPr>
        <w:t>or internationally</w:t>
      </w:r>
      <w:r w:rsidR="00041CD2" w:rsidRPr="001640AF">
        <w:rPr>
          <w:rFonts w:ascii="Arial" w:hAnsi="Arial" w:cs="Arial"/>
          <w:szCs w:val="24"/>
        </w:rPr>
        <w:t xml:space="preserve">, if available from existing methodology </w:t>
      </w:r>
      <w:r w:rsidR="008D5C56" w:rsidRPr="001640AF">
        <w:rPr>
          <w:rFonts w:ascii="Arial" w:hAnsi="Arial" w:cs="Arial"/>
          <w:szCs w:val="24"/>
        </w:rPr>
        <w:t>and related reports</w:t>
      </w:r>
      <w:r w:rsidR="006C4FAA" w:rsidRPr="001640AF">
        <w:rPr>
          <w:rFonts w:ascii="Arial" w:hAnsi="Arial" w:cs="Arial"/>
          <w:szCs w:val="24"/>
        </w:rPr>
        <w:t xml:space="preserve"> or papers (please cite references</w:t>
      </w:r>
      <w:r w:rsidR="00D95915" w:rsidRPr="001640AF">
        <w:rPr>
          <w:rFonts w:ascii="Arial" w:hAnsi="Arial" w:cs="Arial"/>
          <w:szCs w:val="24"/>
        </w:rPr>
        <w:t xml:space="preserve"> with web links</w:t>
      </w:r>
      <w:r w:rsidR="006C4FAA" w:rsidRPr="001640AF">
        <w:rPr>
          <w:rFonts w:ascii="Arial" w:hAnsi="Arial" w:cs="Arial"/>
          <w:szCs w:val="24"/>
        </w:rPr>
        <w:t>)</w:t>
      </w:r>
      <w:r w:rsidRPr="001640AF">
        <w:rPr>
          <w:rFonts w:ascii="Arial" w:hAnsi="Arial" w:cs="Arial"/>
          <w:szCs w:val="24"/>
        </w:rPr>
        <w:t>.</w:t>
      </w:r>
    </w:p>
    <w:p w14:paraId="00A0F086" w14:textId="77777777" w:rsidR="004623EE" w:rsidRDefault="004623EE" w:rsidP="004623EE">
      <w:pPr>
        <w:rPr>
          <w:rFonts w:ascii="Arial" w:hAnsi="Arial" w:cs="Arial"/>
          <w:szCs w:val="24"/>
        </w:rPr>
      </w:pPr>
    </w:p>
    <w:p w14:paraId="31E79756" w14:textId="46A2FAEB"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Periodicity</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 xml:space="preserve">Annual, </w:t>
      </w:r>
      <w:r w:rsidR="00D64A13" w:rsidRPr="001640AF">
        <w:rPr>
          <w:rFonts w:ascii="Arial" w:hAnsi="Arial" w:cs="Arial"/>
          <w:szCs w:val="24"/>
        </w:rPr>
        <w:t xml:space="preserve">quarterly, </w:t>
      </w:r>
      <w:r w:rsidRPr="001640AF">
        <w:rPr>
          <w:rFonts w:ascii="Arial" w:hAnsi="Arial" w:cs="Arial"/>
          <w:szCs w:val="24"/>
        </w:rPr>
        <w:t>month</w:t>
      </w:r>
      <w:r w:rsidR="00477046" w:rsidRPr="001640AF">
        <w:rPr>
          <w:rFonts w:ascii="Arial" w:hAnsi="Arial" w:cs="Arial"/>
          <w:szCs w:val="24"/>
        </w:rPr>
        <w:t>l</w:t>
      </w:r>
      <w:r w:rsidRPr="001640AF">
        <w:rPr>
          <w:rFonts w:ascii="Arial" w:hAnsi="Arial" w:cs="Arial"/>
          <w:szCs w:val="24"/>
        </w:rPr>
        <w:t>y.</w:t>
      </w:r>
    </w:p>
    <w:p w14:paraId="1CA5928A" w14:textId="77777777" w:rsidR="004623EE" w:rsidRPr="004623EE" w:rsidRDefault="004623EE" w:rsidP="004623EE">
      <w:pPr>
        <w:rPr>
          <w:rFonts w:ascii="Arial" w:hAnsi="Arial" w:cs="Arial"/>
          <w:szCs w:val="24"/>
        </w:rPr>
      </w:pPr>
    </w:p>
    <w:p w14:paraId="1570DA75" w14:textId="7580D50C"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Time Period</w:t>
      </w:r>
      <w:r w:rsidR="001640AF" w:rsidRPr="001640AF">
        <w:rPr>
          <w:rFonts w:ascii="Arial" w:hAnsi="Arial" w:cs="Arial"/>
          <w:szCs w:val="24"/>
        </w:rPr>
        <w:t>:</w:t>
      </w:r>
      <w:r w:rsidR="001640AF">
        <w:rPr>
          <w:rFonts w:ascii="Arial" w:hAnsi="Arial" w:cs="Arial"/>
          <w:szCs w:val="24"/>
        </w:rPr>
        <w:t xml:space="preserve"> </w:t>
      </w:r>
      <w:r w:rsidR="009E13B9" w:rsidRPr="001640AF">
        <w:rPr>
          <w:rFonts w:ascii="Arial" w:hAnsi="Arial" w:cs="Arial"/>
          <w:szCs w:val="24"/>
        </w:rPr>
        <w:t xml:space="preserve">Time period </w:t>
      </w:r>
      <w:r w:rsidRPr="001640AF">
        <w:rPr>
          <w:rFonts w:ascii="Arial" w:hAnsi="Arial" w:cs="Arial"/>
          <w:szCs w:val="24"/>
        </w:rPr>
        <w:t>covered in reported data.</w:t>
      </w:r>
    </w:p>
    <w:p w14:paraId="25796D02" w14:textId="77777777" w:rsidR="004623EE" w:rsidRPr="004623EE" w:rsidRDefault="004623EE" w:rsidP="004623EE">
      <w:pPr>
        <w:rPr>
          <w:rFonts w:ascii="Arial" w:hAnsi="Arial" w:cs="Arial"/>
          <w:szCs w:val="24"/>
        </w:rPr>
      </w:pPr>
    </w:p>
    <w:p w14:paraId="440FD55F" w14:textId="6A7A18BB" w:rsidR="005A280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Unit of measure</w:t>
      </w:r>
      <w:r w:rsidR="001640AF" w:rsidRPr="001640AF">
        <w:rPr>
          <w:rFonts w:ascii="Arial" w:hAnsi="Arial" w:cs="Arial"/>
          <w:szCs w:val="24"/>
        </w:rPr>
        <w:t>:</w:t>
      </w:r>
      <w:r w:rsidR="001640AF">
        <w:rPr>
          <w:rFonts w:ascii="Arial" w:hAnsi="Arial" w:cs="Arial"/>
          <w:szCs w:val="24"/>
        </w:rPr>
        <w:t xml:space="preserve"> </w:t>
      </w:r>
      <w:r w:rsidR="00610124" w:rsidRPr="001640AF">
        <w:rPr>
          <w:rFonts w:ascii="Arial" w:hAnsi="Arial" w:cs="Arial"/>
          <w:szCs w:val="24"/>
        </w:rPr>
        <w:t>U</w:t>
      </w:r>
      <w:r w:rsidRPr="001640AF">
        <w:rPr>
          <w:rFonts w:ascii="Arial" w:hAnsi="Arial" w:cs="Arial"/>
          <w:szCs w:val="24"/>
        </w:rPr>
        <w:t>nit of reported data</w:t>
      </w:r>
      <w:r w:rsidR="00610124" w:rsidRPr="001640AF">
        <w:rPr>
          <w:rFonts w:ascii="Arial" w:hAnsi="Arial" w:cs="Arial"/>
          <w:szCs w:val="24"/>
        </w:rPr>
        <w:t xml:space="preserve">. </w:t>
      </w:r>
      <w:r w:rsidR="00610124" w:rsidRPr="001640AF">
        <w:rPr>
          <w:rFonts w:ascii="Arial" w:hAnsi="Arial" w:cs="Arial"/>
          <w:b/>
          <w:szCs w:val="24"/>
        </w:rPr>
        <w:t>I</w:t>
      </w:r>
      <w:r w:rsidRPr="001640AF">
        <w:rPr>
          <w:rFonts w:ascii="Arial" w:hAnsi="Arial" w:cs="Arial"/>
          <w:b/>
          <w:szCs w:val="24"/>
        </w:rPr>
        <w:t>nclud</w:t>
      </w:r>
      <w:r w:rsidR="00610124" w:rsidRPr="001640AF">
        <w:rPr>
          <w:rFonts w:ascii="Arial" w:hAnsi="Arial" w:cs="Arial"/>
          <w:b/>
          <w:szCs w:val="24"/>
        </w:rPr>
        <w:t>e</w:t>
      </w:r>
      <w:r w:rsidRPr="001640AF">
        <w:rPr>
          <w:rFonts w:ascii="Arial" w:hAnsi="Arial" w:cs="Arial"/>
          <w:b/>
          <w:szCs w:val="24"/>
        </w:rPr>
        <w:t xml:space="preserve"> </w:t>
      </w:r>
      <w:r w:rsidR="00610124" w:rsidRPr="001640AF">
        <w:rPr>
          <w:rFonts w:ascii="Arial" w:hAnsi="Arial" w:cs="Arial"/>
          <w:b/>
          <w:szCs w:val="24"/>
        </w:rPr>
        <w:t xml:space="preserve">(and define) all applicable </w:t>
      </w:r>
      <w:r w:rsidRPr="001640AF">
        <w:rPr>
          <w:rFonts w:ascii="Arial" w:hAnsi="Arial" w:cs="Arial"/>
          <w:b/>
          <w:szCs w:val="24"/>
        </w:rPr>
        <w:t>units</w:t>
      </w:r>
      <w:r w:rsidR="00610124" w:rsidRPr="001640AF">
        <w:rPr>
          <w:rFonts w:ascii="Arial" w:hAnsi="Arial" w:cs="Arial"/>
          <w:szCs w:val="24"/>
        </w:rPr>
        <w:t xml:space="preserve">. For example, some </w:t>
      </w:r>
      <w:r w:rsidRPr="001640AF">
        <w:rPr>
          <w:rFonts w:ascii="Arial" w:hAnsi="Arial" w:cs="Arial"/>
          <w:szCs w:val="24"/>
        </w:rPr>
        <w:t>indicator</w:t>
      </w:r>
      <w:r w:rsidR="00610124" w:rsidRPr="001640AF">
        <w:rPr>
          <w:rFonts w:ascii="Arial" w:hAnsi="Arial" w:cs="Arial"/>
          <w:szCs w:val="24"/>
        </w:rPr>
        <w:t>s include</w:t>
      </w:r>
      <w:r w:rsidRPr="001640AF">
        <w:rPr>
          <w:rFonts w:ascii="Arial" w:hAnsi="Arial" w:cs="Arial"/>
          <w:szCs w:val="24"/>
        </w:rPr>
        <w:t xml:space="preserve"> components with different </w:t>
      </w:r>
      <w:r w:rsidR="00610124" w:rsidRPr="001640AF">
        <w:rPr>
          <w:rFonts w:ascii="Arial" w:hAnsi="Arial" w:cs="Arial"/>
          <w:szCs w:val="24"/>
        </w:rPr>
        <w:t xml:space="preserve">measures such as </w:t>
      </w:r>
      <w:r w:rsidR="00610124" w:rsidRPr="001640AF">
        <w:rPr>
          <w:rFonts w:ascii="Arial" w:hAnsi="Arial" w:cs="Arial"/>
          <w:b/>
          <w:szCs w:val="24"/>
        </w:rPr>
        <w:t xml:space="preserve">levels, growth rates, </w:t>
      </w:r>
      <w:r w:rsidR="005D64F4" w:rsidRPr="001640AF">
        <w:rPr>
          <w:rFonts w:ascii="Arial" w:hAnsi="Arial" w:cs="Arial"/>
          <w:b/>
          <w:szCs w:val="24"/>
        </w:rPr>
        <w:t xml:space="preserve">or </w:t>
      </w:r>
      <w:r w:rsidR="00610124" w:rsidRPr="001640AF">
        <w:rPr>
          <w:rFonts w:ascii="Arial" w:hAnsi="Arial" w:cs="Arial"/>
          <w:b/>
          <w:szCs w:val="24"/>
        </w:rPr>
        <w:t>intensity</w:t>
      </w:r>
      <w:r w:rsidRPr="001640AF">
        <w:rPr>
          <w:rFonts w:ascii="Arial" w:hAnsi="Arial" w:cs="Arial"/>
          <w:szCs w:val="24"/>
        </w:rPr>
        <w:t>).</w:t>
      </w:r>
      <w:r w:rsidR="00610124" w:rsidRPr="001640AF">
        <w:rPr>
          <w:rFonts w:ascii="Arial" w:hAnsi="Arial" w:cs="Arial"/>
          <w:szCs w:val="24"/>
        </w:rPr>
        <w:t xml:space="preserve"> Please also </w:t>
      </w:r>
      <w:r w:rsidR="00851A7C" w:rsidRPr="001640AF">
        <w:rPr>
          <w:rFonts w:ascii="Arial" w:hAnsi="Arial" w:cs="Arial"/>
          <w:szCs w:val="24"/>
        </w:rPr>
        <w:t xml:space="preserve">indicate </w:t>
      </w:r>
      <w:r w:rsidR="00772BA7" w:rsidRPr="001640AF">
        <w:rPr>
          <w:rFonts w:ascii="Arial" w:hAnsi="Arial" w:cs="Arial"/>
          <w:szCs w:val="24"/>
        </w:rPr>
        <w:t xml:space="preserve">any adjustments (e.g., </w:t>
      </w:r>
      <w:r w:rsidR="00851A7C" w:rsidRPr="001640AF">
        <w:rPr>
          <w:rFonts w:ascii="Arial" w:hAnsi="Arial" w:cs="Arial"/>
          <w:b/>
          <w:szCs w:val="24"/>
        </w:rPr>
        <w:t xml:space="preserve">nominal </w:t>
      </w:r>
      <w:r w:rsidR="00772BA7" w:rsidRPr="001640AF">
        <w:rPr>
          <w:rFonts w:ascii="Arial" w:hAnsi="Arial" w:cs="Arial"/>
          <w:b/>
          <w:szCs w:val="24"/>
        </w:rPr>
        <w:t xml:space="preserve">vs. </w:t>
      </w:r>
      <w:r w:rsidR="00851A7C" w:rsidRPr="001640AF">
        <w:rPr>
          <w:rFonts w:ascii="Arial" w:hAnsi="Arial" w:cs="Arial"/>
          <w:b/>
          <w:szCs w:val="24"/>
        </w:rPr>
        <w:t>inflation adjusted</w:t>
      </w:r>
      <w:r w:rsidR="00772BA7" w:rsidRPr="001640AF">
        <w:rPr>
          <w:rFonts w:ascii="Arial" w:hAnsi="Arial" w:cs="Arial"/>
          <w:b/>
          <w:szCs w:val="24"/>
        </w:rPr>
        <w:t xml:space="preserve"> US dollars</w:t>
      </w:r>
      <w:r w:rsidR="00851A7C" w:rsidRPr="001640AF">
        <w:rPr>
          <w:rFonts w:ascii="Arial" w:hAnsi="Arial" w:cs="Arial"/>
          <w:b/>
          <w:szCs w:val="24"/>
        </w:rPr>
        <w:t xml:space="preserve">, </w:t>
      </w:r>
      <w:r w:rsidR="00772BA7" w:rsidRPr="001640AF">
        <w:rPr>
          <w:rFonts w:ascii="Arial" w:hAnsi="Arial" w:cs="Arial"/>
          <w:b/>
          <w:szCs w:val="24"/>
        </w:rPr>
        <w:t>or seasonal adjustment</w:t>
      </w:r>
      <w:r w:rsidR="00772BA7" w:rsidRPr="001640AF">
        <w:rPr>
          <w:rFonts w:ascii="Arial" w:hAnsi="Arial" w:cs="Arial"/>
          <w:szCs w:val="24"/>
        </w:rPr>
        <w:t xml:space="preserve">) </w:t>
      </w:r>
      <w:r w:rsidR="00851A7C" w:rsidRPr="001640AF">
        <w:rPr>
          <w:rFonts w:ascii="Arial" w:hAnsi="Arial" w:cs="Arial"/>
          <w:szCs w:val="24"/>
        </w:rPr>
        <w:t>as applicable</w:t>
      </w:r>
      <w:r w:rsidR="00610124" w:rsidRPr="001640AF">
        <w:rPr>
          <w:rFonts w:ascii="Arial" w:hAnsi="Arial" w:cs="Arial"/>
          <w:szCs w:val="24"/>
        </w:rPr>
        <w:t>.</w:t>
      </w:r>
    </w:p>
    <w:p w14:paraId="2E7966DE" w14:textId="77777777" w:rsidR="004623EE" w:rsidRDefault="004623EE" w:rsidP="00E477FB">
      <w:pPr>
        <w:rPr>
          <w:rFonts w:ascii="Arial" w:hAnsi="Arial" w:cs="Arial"/>
          <w:szCs w:val="24"/>
        </w:rPr>
      </w:pPr>
    </w:p>
    <w:p w14:paraId="09F3B498" w14:textId="6913A302"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Disaggregation #1 (Industry or social categories)</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 xml:space="preserve">If applicable, list of industries or social categories </w:t>
      </w:r>
      <w:r w:rsidR="004F42DD" w:rsidRPr="001640AF">
        <w:rPr>
          <w:rFonts w:ascii="Arial" w:hAnsi="Arial" w:cs="Arial"/>
          <w:szCs w:val="24"/>
        </w:rPr>
        <w:t xml:space="preserve">(age, etc.) </w:t>
      </w:r>
      <w:r w:rsidR="00830FEC" w:rsidRPr="001640AF">
        <w:rPr>
          <w:rFonts w:ascii="Arial" w:hAnsi="Arial" w:cs="Arial"/>
          <w:szCs w:val="24"/>
        </w:rPr>
        <w:t xml:space="preserve">reported </w:t>
      </w:r>
      <w:r w:rsidRPr="001640AF">
        <w:rPr>
          <w:rFonts w:ascii="Arial" w:hAnsi="Arial" w:cs="Arial"/>
          <w:szCs w:val="24"/>
        </w:rPr>
        <w:t>for this indicator.</w:t>
      </w:r>
    </w:p>
    <w:p w14:paraId="6563F3C0" w14:textId="77777777" w:rsidR="004623EE" w:rsidRPr="004623EE" w:rsidRDefault="004623EE" w:rsidP="004623EE">
      <w:pPr>
        <w:rPr>
          <w:rFonts w:ascii="Arial" w:hAnsi="Arial" w:cs="Arial"/>
          <w:szCs w:val="24"/>
        </w:rPr>
      </w:pPr>
    </w:p>
    <w:p w14:paraId="5C322831" w14:textId="31618534"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Disaggregation #2 (Geographical coverage)</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 xml:space="preserve">If applicable, list of sub-national categories </w:t>
      </w:r>
      <w:r w:rsidR="00830FEC" w:rsidRPr="001640AF">
        <w:rPr>
          <w:rFonts w:ascii="Arial" w:hAnsi="Arial" w:cs="Arial"/>
          <w:szCs w:val="24"/>
        </w:rPr>
        <w:t xml:space="preserve">reported </w:t>
      </w:r>
      <w:r w:rsidRPr="001640AF">
        <w:rPr>
          <w:rFonts w:ascii="Arial" w:hAnsi="Arial" w:cs="Arial"/>
          <w:szCs w:val="24"/>
        </w:rPr>
        <w:t>for this indicator.</w:t>
      </w:r>
    </w:p>
    <w:p w14:paraId="0B3CC94E" w14:textId="77777777" w:rsidR="004623EE" w:rsidRPr="004623EE" w:rsidRDefault="004623EE" w:rsidP="004623EE">
      <w:pPr>
        <w:rPr>
          <w:rFonts w:ascii="Arial" w:hAnsi="Arial" w:cs="Arial"/>
          <w:szCs w:val="24"/>
        </w:rPr>
      </w:pPr>
    </w:p>
    <w:p w14:paraId="3A68D5CA" w14:textId="053FF0F0"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Date of public data release from National source</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MONTH YEAR</w:t>
      </w:r>
    </w:p>
    <w:p w14:paraId="62DE762E" w14:textId="77777777" w:rsidR="004623EE" w:rsidRDefault="004623EE" w:rsidP="004623EE">
      <w:pPr>
        <w:rPr>
          <w:rFonts w:ascii="Arial" w:hAnsi="Arial" w:cs="Arial"/>
          <w:szCs w:val="24"/>
        </w:rPr>
      </w:pPr>
    </w:p>
    <w:p w14:paraId="49DCE147" w14:textId="010AE0E3"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Date of last Update of This Page</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MONTH YEAR</w:t>
      </w:r>
    </w:p>
    <w:p w14:paraId="39BB498B" w14:textId="77777777" w:rsidR="004623EE" w:rsidRDefault="004623EE" w:rsidP="004623EE">
      <w:pPr>
        <w:rPr>
          <w:rFonts w:ascii="Arial" w:hAnsi="Arial" w:cs="Arial"/>
          <w:szCs w:val="24"/>
        </w:rPr>
      </w:pPr>
    </w:p>
    <w:p w14:paraId="05B98051" w14:textId="196212B3"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Scheduled Update by National source</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MONTH/YEAR (Next Agency Release)</w:t>
      </w:r>
    </w:p>
    <w:p w14:paraId="387C491E" w14:textId="77777777" w:rsidR="004623EE" w:rsidRDefault="004623EE" w:rsidP="004623EE">
      <w:pPr>
        <w:rPr>
          <w:rFonts w:ascii="Arial" w:hAnsi="Arial" w:cs="Arial"/>
          <w:szCs w:val="24"/>
        </w:rPr>
      </w:pPr>
    </w:p>
    <w:p w14:paraId="125A375E" w14:textId="62741346" w:rsidR="004623EE" w:rsidRPr="001640AF" w:rsidRDefault="004623EE" w:rsidP="00A9585C">
      <w:pPr>
        <w:pStyle w:val="ListParagraph"/>
        <w:numPr>
          <w:ilvl w:val="0"/>
          <w:numId w:val="22"/>
        </w:numPr>
        <w:rPr>
          <w:rFonts w:ascii="Arial" w:hAnsi="Arial" w:cs="Arial"/>
          <w:szCs w:val="24"/>
        </w:rPr>
      </w:pPr>
      <w:r w:rsidRPr="001640AF">
        <w:rPr>
          <w:rFonts w:ascii="Arial" w:hAnsi="Arial" w:cs="Arial"/>
          <w:szCs w:val="24"/>
        </w:rPr>
        <w:t>Scheduled Update by SDG Team</w:t>
      </w:r>
      <w:r w:rsidR="001640AF" w:rsidRPr="001640AF">
        <w:rPr>
          <w:rFonts w:ascii="Arial" w:hAnsi="Arial" w:cs="Arial"/>
          <w:szCs w:val="24"/>
        </w:rPr>
        <w:t>:</w:t>
      </w:r>
      <w:r w:rsidR="001640AF">
        <w:rPr>
          <w:rFonts w:ascii="Arial" w:hAnsi="Arial" w:cs="Arial"/>
          <w:szCs w:val="24"/>
        </w:rPr>
        <w:t xml:space="preserve"> </w:t>
      </w:r>
      <w:r w:rsidRPr="001640AF">
        <w:rPr>
          <w:rFonts w:ascii="Arial" w:hAnsi="Arial" w:cs="Arial"/>
          <w:szCs w:val="24"/>
        </w:rPr>
        <w:t>MONTH/YEAR (NRP Database)</w:t>
      </w:r>
      <w:r w:rsidR="00934D49" w:rsidRPr="001640AF">
        <w:rPr>
          <w:rFonts w:ascii="Arial" w:hAnsi="Arial" w:cs="Arial"/>
          <w:szCs w:val="24"/>
        </w:rPr>
        <w:t xml:space="preserve"> – This line is for the </w:t>
      </w:r>
      <w:r w:rsidR="00934D49" w:rsidRPr="001640AF">
        <w:rPr>
          <w:rFonts w:ascii="Arial" w:hAnsi="Arial" w:cs="Arial"/>
          <w:b/>
          <w:szCs w:val="24"/>
        </w:rPr>
        <w:t>SDG team only</w:t>
      </w:r>
      <w:r w:rsidR="00934D49" w:rsidRPr="001640AF">
        <w:rPr>
          <w:rFonts w:ascii="Arial" w:hAnsi="Arial" w:cs="Arial"/>
          <w:szCs w:val="24"/>
        </w:rPr>
        <w:t>.</w:t>
      </w:r>
    </w:p>
    <w:p w14:paraId="2A0AC0CE" w14:textId="77777777" w:rsidR="004623EE" w:rsidRDefault="004623EE" w:rsidP="004623EE">
      <w:pPr>
        <w:rPr>
          <w:rFonts w:ascii="Arial" w:hAnsi="Arial" w:cs="Arial"/>
          <w:szCs w:val="24"/>
        </w:rPr>
      </w:pPr>
    </w:p>
    <w:p w14:paraId="26CBF614" w14:textId="1A145D41" w:rsidR="004623EE" w:rsidRDefault="004623EE" w:rsidP="00A9585C">
      <w:pPr>
        <w:pStyle w:val="ListParagraph"/>
        <w:numPr>
          <w:ilvl w:val="0"/>
          <w:numId w:val="22"/>
        </w:numPr>
        <w:rPr>
          <w:rFonts w:ascii="Arial" w:hAnsi="Arial" w:cs="Arial"/>
          <w:szCs w:val="24"/>
        </w:rPr>
      </w:pPr>
      <w:r w:rsidRPr="001640AF">
        <w:rPr>
          <w:rFonts w:ascii="Arial" w:hAnsi="Arial" w:cs="Arial"/>
          <w:szCs w:val="24"/>
        </w:rPr>
        <w:t>Data Source1 (Agency STAFF NAME)</w:t>
      </w:r>
      <w:r w:rsidR="001640AF" w:rsidRPr="001640AF">
        <w:rPr>
          <w:rFonts w:ascii="Arial" w:hAnsi="Arial" w:cs="Arial"/>
          <w:szCs w:val="24"/>
        </w:rPr>
        <w:t>:</w:t>
      </w:r>
      <w:r w:rsidR="001640AF">
        <w:rPr>
          <w:rFonts w:ascii="Arial" w:hAnsi="Arial" w:cs="Arial"/>
          <w:szCs w:val="24"/>
        </w:rPr>
        <w:t xml:space="preserve"> The data provider’s name (so we can follow up with you for future updates).</w:t>
      </w:r>
    </w:p>
    <w:p w14:paraId="79AC1888" w14:textId="77777777" w:rsidR="001640AF" w:rsidRPr="001640AF" w:rsidRDefault="001640AF" w:rsidP="00A9585C">
      <w:pPr>
        <w:pStyle w:val="ListParagraph"/>
        <w:rPr>
          <w:rFonts w:ascii="Arial" w:hAnsi="Arial" w:cs="Arial"/>
          <w:szCs w:val="24"/>
        </w:rPr>
      </w:pPr>
    </w:p>
    <w:p w14:paraId="5A360D3E" w14:textId="4DACEA43" w:rsidR="004623EE" w:rsidRPr="00EC42A8" w:rsidRDefault="004623EE" w:rsidP="00EC42A8">
      <w:pPr>
        <w:pStyle w:val="ListParagraph"/>
        <w:numPr>
          <w:ilvl w:val="0"/>
          <w:numId w:val="22"/>
        </w:numPr>
        <w:rPr>
          <w:rFonts w:ascii="Arial" w:hAnsi="Arial" w:cs="Arial"/>
          <w:szCs w:val="24"/>
        </w:rPr>
      </w:pPr>
      <w:r w:rsidRPr="00EC42A8">
        <w:rPr>
          <w:rFonts w:ascii="Arial" w:hAnsi="Arial" w:cs="Arial"/>
          <w:szCs w:val="24"/>
        </w:rPr>
        <w:t>Data Source2 (Staff E-MAIL)</w:t>
      </w:r>
      <w:r w:rsidR="001640AF">
        <w:rPr>
          <w:rFonts w:ascii="Arial" w:hAnsi="Arial" w:cs="Arial"/>
          <w:szCs w:val="24"/>
        </w:rPr>
        <w:t>: The data provider’s email (so we can follow up with you for future upda</w:t>
      </w:r>
      <w:r w:rsidR="00A45476">
        <w:rPr>
          <w:rFonts w:ascii="Arial" w:hAnsi="Arial" w:cs="Arial"/>
          <w:szCs w:val="24"/>
        </w:rPr>
        <w:t>t</w:t>
      </w:r>
      <w:r w:rsidR="001640AF">
        <w:rPr>
          <w:rFonts w:ascii="Arial" w:hAnsi="Arial" w:cs="Arial"/>
          <w:szCs w:val="24"/>
        </w:rPr>
        <w:t>es).</w:t>
      </w:r>
    </w:p>
    <w:p w14:paraId="66A6FCD5" w14:textId="77777777" w:rsidR="004623EE" w:rsidRPr="004623EE" w:rsidRDefault="004623EE" w:rsidP="004623EE">
      <w:pPr>
        <w:rPr>
          <w:rFonts w:ascii="Arial" w:hAnsi="Arial" w:cs="Arial"/>
          <w:szCs w:val="24"/>
        </w:rPr>
      </w:pPr>
    </w:p>
    <w:p w14:paraId="2F3E5424" w14:textId="77777777" w:rsidR="004623EE" w:rsidRPr="00EC42A8" w:rsidRDefault="004623EE" w:rsidP="00EC42A8">
      <w:pPr>
        <w:pStyle w:val="ListParagraph"/>
        <w:numPr>
          <w:ilvl w:val="0"/>
          <w:numId w:val="22"/>
        </w:numPr>
        <w:rPr>
          <w:rFonts w:ascii="Arial" w:hAnsi="Arial" w:cs="Arial"/>
          <w:szCs w:val="24"/>
        </w:rPr>
      </w:pPr>
      <w:r w:rsidRPr="00EC42A8">
        <w:rPr>
          <w:rFonts w:ascii="Arial" w:hAnsi="Arial" w:cs="Arial"/>
          <w:szCs w:val="24"/>
        </w:rPr>
        <w:t>Data Source3 (Agency/Survey/Dataset name)</w:t>
      </w:r>
    </w:p>
    <w:p w14:paraId="052EBDFA" w14:textId="77777777" w:rsidR="004623EE" w:rsidRPr="004623EE" w:rsidRDefault="004623EE" w:rsidP="004623EE">
      <w:pPr>
        <w:rPr>
          <w:rFonts w:ascii="Arial" w:hAnsi="Arial" w:cs="Arial"/>
          <w:szCs w:val="24"/>
        </w:rPr>
      </w:pPr>
    </w:p>
    <w:p w14:paraId="6D3ACB93" w14:textId="77777777" w:rsidR="004623EE" w:rsidRPr="00EC42A8" w:rsidRDefault="004623EE" w:rsidP="00EC42A8">
      <w:pPr>
        <w:pStyle w:val="ListParagraph"/>
        <w:numPr>
          <w:ilvl w:val="0"/>
          <w:numId w:val="22"/>
        </w:numPr>
        <w:rPr>
          <w:rFonts w:ascii="Arial" w:hAnsi="Arial" w:cs="Arial"/>
          <w:szCs w:val="24"/>
        </w:rPr>
      </w:pPr>
      <w:r w:rsidRPr="00EC42A8">
        <w:rPr>
          <w:rFonts w:ascii="Arial" w:hAnsi="Arial" w:cs="Arial"/>
          <w:szCs w:val="24"/>
        </w:rPr>
        <w:lastRenderedPageBreak/>
        <w:t>Indicator web address (closest to data provided)</w:t>
      </w:r>
    </w:p>
    <w:p w14:paraId="03A0C99B" w14:textId="77777777" w:rsidR="004623EE" w:rsidRPr="004623EE" w:rsidRDefault="004623EE" w:rsidP="004623EE">
      <w:pPr>
        <w:rPr>
          <w:rFonts w:ascii="Arial" w:hAnsi="Arial" w:cs="Arial"/>
          <w:szCs w:val="24"/>
        </w:rPr>
      </w:pPr>
    </w:p>
    <w:p w14:paraId="51595712" w14:textId="1A4A494D" w:rsidR="004623EE" w:rsidRPr="00A9585C" w:rsidRDefault="004623EE" w:rsidP="00A9585C">
      <w:pPr>
        <w:pStyle w:val="ListParagraph"/>
        <w:numPr>
          <w:ilvl w:val="0"/>
          <w:numId w:val="22"/>
        </w:numPr>
        <w:rPr>
          <w:rFonts w:ascii="Arial" w:hAnsi="Arial" w:cs="Arial"/>
          <w:szCs w:val="24"/>
        </w:rPr>
      </w:pPr>
      <w:r w:rsidRPr="00EC42A8">
        <w:rPr>
          <w:rFonts w:ascii="Arial" w:hAnsi="Arial" w:cs="Arial"/>
          <w:szCs w:val="24"/>
        </w:rPr>
        <w:t>International and National References</w:t>
      </w:r>
      <w:r w:rsidR="001640AF">
        <w:rPr>
          <w:rFonts w:ascii="Arial" w:hAnsi="Arial" w:cs="Arial"/>
          <w:szCs w:val="24"/>
        </w:rPr>
        <w:t xml:space="preserve">: </w:t>
      </w:r>
      <w:r w:rsidRPr="00A9585C">
        <w:rPr>
          <w:rFonts w:ascii="Arial" w:hAnsi="Arial" w:cs="Arial"/>
          <w:szCs w:val="24"/>
        </w:rPr>
        <w:t xml:space="preserve">Title and web site of applicable </w:t>
      </w:r>
      <w:r w:rsidR="00642322" w:rsidRPr="00A9585C">
        <w:rPr>
          <w:rFonts w:ascii="Arial" w:hAnsi="Arial" w:cs="Arial"/>
          <w:b/>
          <w:szCs w:val="24"/>
        </w:rPr>
        <w:t>agency and i</w:t>
      </w:r>
      <w:r w:rsidRPr="00A9585C">
        <w:rPr>
          <w:rFonts w:ascii="Arial" w:hAnsi="Arial" w:cs="Arial"/>
          <w:b/>
          <w:szCs w:val="24"/>
        </w:rPr>
        <w:t>nternational statistical manual</w:t>
      </w:r>
      <w:r w:rsidR="00A03BA3" w:rsidRPr="00A9585C">
        <w:rPr>
          <w:rFonts w:ascii="Arial" w:hAnsi="Arial" w:cs="Arial"/>
          <w:b/>
          <w:szCs w:val="24"/>
        </w:rPr>
        <w:t>s</w:t>
      </w:r>
      <w:r w:rsidRPr="00A9585C">
        <w:rPr>
          <w:rFonts w:ascii="Arial" w:hAnsi="Arial" w:cs="Arial"/>
          <w:szCs w:val="24"/>
        </w:rPr>
        <w:t>.</w:t>
      </w:r>
    </w:p>
    <w:p w14:paraId="6B6E26A0" w14:textId="77777777" w:rsidR="004623EE" w:rsidRDefault="004623EE" w:rsidP="00E477FB">
      <w:pPr>
        <w:rPr>
          <w:rFonts w:ascii="Arial" w:hAnsi="Arial" w:cs="Arial"/>
          <w:szCs w:val="24"/>
        </w:rPr>
      </w:pPr>
    </w:p>
    <w:p w14:paraId="7BCCC733" w14:textId="77777777" w:rsidR="005A280E" w:rsidRPr="004B2DEE" w:rsidRDefault="004B2DEE" w:rsidP="00E477FB">
      <w:pPr>
        <w:rPr>
          <w:rFonts w:ascii="Arial" w:hAnsi="Arial" w:cs="Arial"/>
          <w:szCs w:val="24"/>
        </w:rPr>
      </w:pPr>
      <w:r w:rsidRPr="004B2DEE">
        <w:rPr>
          <w:rFonts w:ascii="Arial" w:hAnsi="Arial" w:cs="Arial"/>
          <w:szCs w:val="24"/>
        </w:rPr>
        <w:t>Note</w:t>
      </w:r>
      <w:r>
        <w:rPr>
          <w:rFonts w:ascii="Arial" w:hAnsi="Arial" w:cs="Arial"/>
          <w:szCs w:val="24"/>
        </w:rPr>
        <w:t xml:space="preserve">: </w:t>
      </w:r>
      <w:r w:rsidRPr="004B2DEE">
        <w:rPr>
          <w:rFonts w:ascii="Arial" w:hAnsi="Arial" w:cs="Arial"/>
          <w:szCs w:val="24"/>
        </w:rPr>
        <w:t xml:space="preserve">See </w:t>
      </w:r>
      <w:r>
        <w:rPr>
          <w:rFonts w:ascii="Arial" w:hAnsi="Arial" w:cs="Arial"/>
          <w:szCs w:val="24"/>
        </w:rPr>
        <w:t>also an e</w:t>
      </w:r>
      <w:r w:rsidRPr="004B2DEE">
        <w:rPr>
          <w:rFonts w:ascii="Arial" w:hAnsi="Arial" w:cs="Arial"/>
          <w:szCs w:val="24"/>
        </w:rPr>
        <w:t>xample of completed metadata entry</w:t>
      </w:r>
      <w:r>
        <w:rPr>
          <w:rFonts w:ascii="Arial" w:hAnsi="Arial" w:cs="Arial"/>
          <w:szCs w:val="24"/>
        </w:rPr>
        <w:t xml:space="preserve"> later in this section.</w:t>
      </w:r>
    </w:p>
    <w:p w14:paraId="7A02F220" w14:textId="77777777" w:rsidR="00E477FB" w:rsidRDefault="00E477FB" w:rsidP="001A1AA9">
      <w:pPr>
        <w:ind w:left="720"/>
        <w:rPr>
          <w:rFonts w:ascii="Arial" w:hAnsi="Arial" w:cs="Arial"/>
          <w:szCs w:val="24"/>
        </w:rPr>
      </w:pPr>
    </w:p>
    <w:p w14:paraId="5E0FA68A" w14:textId="77777777" w:rsidR="00B33F48" w:rsidRPr="000F7DB1" w:rsidRDefault="00B33F48" w:rsidP="00B33F48">
      <w:pPr>
        <w:pStyle w:val="Heading2"/>
        <w:rPr>
          <w:rFonts w:ascii="Arial" w:hAnsi="Arial" w:cs="Arial"/>
          <w:b w:val="0"/>
          <w:color w:val="auto"/>
          <w:sz w:val="28"/>
          <w:szCs w:val="28"/>
        </w:rPr>
      </w:pPr>
      <w:bookmarkStart w:id="23" w:name="_Toc473045680"/>
      <w:r w:rsidRPr="000F7DB1">
        <w:rPr>
          <w:rFonts w:ascii="Arial" w:hAnsi="Arial" w:cs="Arial"/>
          <w:b w:val="0"/>
          <w:color w:val="auto"/>
          <w:sz w:val="28"/>
          <w:szCs w:val="28"/>
        </w:rPr>
        <w:t xml:space="preserve">Reviewing and Saving Your </w:t>
      </w:r>
      <w:r>
        <w:rPr>
          <w:rFonts w:ascii="Arial" w:hAnsi="Arial" w:cs="Arial"/>
          <w:b w:val="0"/>
          <w:color w:val="auto"/>
          <w:sz w:val="28"/>
          <w:szCs w:val="28"/>
        </w:rPr>
        <w:t>Metad</w:t>
      </w:r>
      <w:r w:rsidRPr="000F7DB1">
        <w:rPr>
          <w:rFonts w:ascii="Arial" w:hAnsi="Arial" w:cs="Arial"/>
          <w:b w:val="0"/>
          <w:color w:val="auto"/>
          <w:sz w:val="28"/>
          <w:szCs w:val="28"/>
        </w:rPr>
        <w:t>ata</w:t>
      </w:r>
      <w:bookmarkEnd w:id="23"/>
    </w:p>
    <w:p w14:paraId="1974F226" w14:textId="77777777" w:rsidR="00B33F48" w:rsidRDefault="00B33F48" w:rsidP="00B33F48">
      <w:pPr>
        <w:rPr>
          <w:rFonts w:ascii="Arial" w:hAnsi="Arial" w:cs="Arial"/>
          <w:noProof/>
          <w:szCs w:val="24"/>
        </w:rPr>
      </w:pPr>
    </w:p>
    <w:p w14:paraId="367A5281" w14:textId="77777777" w:rsidR="00B33F48" w:rsidRPr="00CF7C83" w:rsidRDefault="00B33F48" w:rsidP="00B33F48">
      <w:pPr>
        <w:rPr>
          <w:rFonts w:ascii="Arial" w:hAnsi="Arial" w:cs="Arial"/>
          <w:noProof/>
          <w:szCs w:val="24"/>
        </w:rPr>
      </w:pPr>
      <w:r w:rsidRPr="00CF7C83">
        <w:rPr>
          <w:rFonts w:ascii="Arial" w:hAnsi="Arial" w:cs="Arial"/>
          <w:noProof/>
          <w:szCs w:val="24"/>
        </w:rPr>
        <w:t>Disk Icon &gt; Review Changes &gt; Submit</w:t>
      </w:r>
      <w:r>
        <w:rPr>
          <w:rFonts w:ascii="Arial" w:hAnsi="Arial" w:cs="Arial"/>
          <w:noProof/>
          <w:szCs w:val="24"/>
        </w:rPr>
        <w:t xml:space="preserve"> (if no further changes)</w:t>
      </w:r>
    </w:p>
    <w:p w14:paraId="0DBBE945" w14:textId="77777777" w:rsidR="00B33F48" w:rsidRDefault="00B33F48" w:rsidP="00B33F48">
      <w:pPr>
        <w:ind w:left="720"/>
        <w:rPr>
          <w:rFonts w:ascii="Arial" w:hAnsi="Arial" w:cs="Arial"/>
          <w:szCs w:val="24"/>
        </w:rPr>
      </w:pPr>
      <w:r>
        <w:rPr>
          <w:rFonts w:ascii="Arial" w:hAnsi="Arial" w:cs="Arial"/>
          <w:b/>
          <w:szCs w:val="24"/>
        </w:rPr>
        <w:t>C</w:t>
      </w:r>
      <w:r w:rsidRPr="00607E30">
        <w:rPr>
          <w:rFonts w:ascii="Arial" w:hAnsi="Arial" w:cs="Arial"/>
          <w:b/>
          <w:szCs w:val="24"/>
        </w:rPr>
        <w:t>lick on</w:t>
      </w:r>
      <w:r>
        <w:rPr>
          <w:rFonts w:ascii="Arial" w:hAnsi="Arial" w:cs="Arial"/>
          <w:szCs w:val="24"/>
        </w:rPr>
        <w:t xml:space="preserve"> the disk icon</w:t>
      </w:r>
      <w:r>
        <w:rPr>
          <w:noProof/>
        </w:rPr>
        <w:t xml:space="preserve"> </w:t>
      </w:r>
      <w:r>
        <w:rPr>
          <w:noProof/>
        </w:rPr>
        <w:drawing>
          <wp:inline distT="0" distB="0" distL="0" distR="0" wp14:anchorId="4DEEA875" wp14:editId="57C16792">
            <wp:extent cx="419100" cy="3905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6666" r="10000" b="17999"/>
                    <a:stretch/>
                  </pic:blipFill>
                  <pic:spPr bwMode="auto">
                    <a:xfrm>
                      <a:off x="0" y="0"/>
                      <a:ext cx="419100" cy="390525"/>
                    </a:xfrm>
                    <a:prstGeom prst="rect">
                      <a:avLst/>
                    </a:prstGeom>
                    <a:ln>
                      <a:noFill/>
                    </a:ln>
                    <a:extLst>
                      <a:ext uri="{53640926-AAD7-44D8-BBD7-CCE9431645EC}">
                        <a14:shadowObscured xmlns:a14="http://schemas.microsoft.com/office/drawing/2010/main"/>
                      </a:ext>
                    </a:extLst>
                  </pic:spPr>
                </pic:pic>
              </a:graphicData>
            </a:graphic>
          </wp:inline>
        </w:drawing>
      </w:r>
      <w:r w:rsidRPr="00D27D4F">
        <w:rPr>
          <w:noProof/>
        </w:rPr>
        <w:t xml:space="preserve"> </w:t>
      </w:r>
      <w:r>
        <w:rPr>
          <w:noProof/>
        </w:rPr>
        <w:t xml:space="preserve"> </w:t>
      </w:r>
      <w:r>
        <w:rPr>
          <w:rFonts w:ascii="Arial" w:hAnsi="Arial" w:cs="Arial"/>
          <w:noProof/>
          <w:szCs w:val="24"/>
        </w:rPr>
        <w:t>(th</w:t>
      </w:r>
      <w:r w:rsidRPr="00A50A82">
        <w:rPr>
          <w:rFonts w:ascii="Arial" w:hAnsi="Arial" w:cs="Arial"/>
          <w:noProof/>
          <w:szCs w:val="24"/>
        </w:rPr>
        <w:t>ird icon</w:t>
      </w:r>
      <w:r>
        <w:rPr>
          <w:rFonts w:ascii="Arial" w:hAnsi="Arial" w:cs="Arial"/>
          <w:noProof/>
          <w:szCs w:val="24"/>
        </w:rPr>
        <w:t xml:space="preserve"> in the top right corner)</w:t>
      </w:r>
      <w:r>
        <w:rPr>
          <w:rFonts w:ascii="Arial" w:hAnsi="Arial" w:cs="Arial"/>
          <w:szCs w:val="24"/>
        </w:rPr>
        <w:t xml:space="preserve"> to save your updates. </w:t>
      </w:r>
      <w:r w:rsidRPr="00EC48F9">
        <w:rPr>
          <w:rFonts w:ascii="Arial" w:hAnsi="Arial" w:cs="Arial"/>
          <w:szCs w:val="24"/>
        </w:rPr>
        <w:t>You will be prompted to review your changes</w:t>
      </w:r>
      <w:r>
        <w:rPr>
          <w:rFonts w:ascii="Arial" w:hAnsi="Arial" w:cs="Arial"/>
          <w:szCs w:val="24"/>
        </w:rPr>
        <w:t>.</w:t>
      </w:r>
    </w:p>
    <w:p w14:paraId="7CF0BDB3" w14:textId="77777777" w:rsidR="00B33F48" w:rsidRDefault="00B33F48" w:rsidP="00B33F48">
      <w:pPr>
        <w:ind w:left="720"/>
        <w:rPr>
          <w:rFonts w:ascii="Arial" w:hAnsi="Arial" w:cs="Arial"/>
          <w:b/>
          <w:szCs w:val="24"/>
        </w:rPr>
      </w:pPr>
    </w:p>
    <w:p w14:paraId="3AAA80BA" w14:textId="77777777" w:rsidR="00B33F48" w:rsidRDefault="00B33F48" w:rsidP="00B33F48">
      <w:pPr>
        <w:ind w:left="720"/>
        <w:rPr>
          <w:rFonts w:ascii="Arial" w:hAnsi="Arial" w:cs="Arial"/>
          <w:szCs w:val="24"/>
        </w:rPr>
      </w:pPr>
      <w:r w:rsidRPr="004C0D3D">
        <w:rPr>
          <w:rFonts w:ascii="Arial" w:hAnsi="Arial" w:cs="Arial"/>
          <w:b/>
          <w:szCs w:val="24"/>
        </w:rPr>
        <w:t>Review</w:t>
      </w:r>
      <w:r>
        <w:rPr>
          <w:rFonts w:ascii="Arial" w:hAnsi="Arial" w:cs="Arial"/>
          <w:szCs w:val="24"/>
        </w:rPr>
        <w:t xml:space="preserve"> your changes. </w:t>
      </w:r>
    </w:p>
    <w:p w14:paraId="3A192D6C" w14:textId="77777777" w:rsidR="00B33F48" w:rsidRDefault="00B33F48" w:rsidP="00B33F48">
      <w:pPr>
        <w:ind w:left="720"/>
        <w:rPr>
          <w:rFonts w:ascii="Arial" w:hAnsi="Arial" w:cs="Arial"/>
          <w:szCs w:val="24"/>
        </w:rPr>
      </w:pPr>
    </w:p>
    <w:p w14:paraId="72F05781" w14:textId="77777777" w:rsidR="00B33F48" w:rsidRDefault="00B33F48" w:rsidP="00B33F48">
      <w:pPr>
        <w:ind w:left="1440"/>
        <w:rPr>
          <w:rFonts w:ascii="Arial" w:hAnsi="Arial" w:cs="Arial"/>
          <w:szCs w:val="24"/>
        </w:rPr>
      </w:pPr>
      <w:r>
        <w:rPr>
          <w:rFonts w:ascii="Arial" w:hAnsi="Arial" w:cs="Arial"/>
          <w:szCs w:val="24"/>
        </w:rPr>
        <w:t>If you are</w:t>
      </w:r>
      <w:r w:rsidRPr="00921984">
        <w:rPr>
          <w:rFonts w:ascii="Arial" w:hAnsi="Arial" w:cs="Arial"/>
          <w:szCs w:val="24"/>
        </w:rPr>
        <w:t xml:space="preserve"> ready to submit, </w:t>
      </w:r>
      <w:r w:rsidRPr="004C0D3D">
        <w:rPr>
          <w:rFonts w:ascii="Arial" w:hAnsi="Arial" w:cs="Arial"/>
          <w:b/>
          <w:szCs w:val="24"/>
        </w:rPr>
        <w:t>enter the indicator number</w:t>
      </w:r>
      <w:r>
        <w:rPr>
          <w:rFonts w:ascii="Arial" w:hAnsi="Arial" w:cs="Arial"/>
          <w:szCs w:val="24"/>
        </w:rPr>
        <w:t xml:space="preserve"> and </w:t>
      </w:r>
      <w:r w:rsidRPr="004C0D3D">
        <w:rPr>
          <w:rFonts w:ascii="Arial" w:hAnsi="Arial" w:cs="Arial"/>
          <w:b/>
          <w:szCs w:val="24"/>
        </w:rPr>
        <w:t>describe</w:t>
      </w:r>
      <w:r w:rsidRPr="00921984">
        <w:rPr>
          <w:rFonts w:ascii="Arial" w:hAnsi="Arial" w:cs="Arial"/>
          <w:szCs w:val="24"/>
        </w:rPr>
        <w:t xml:space="preserve"> your changes </w:t>
      </w:r>
      <w:r>
        <w:rPr>
          <w:rFonts w:ascii="Arial" w:hAnsi="Arial" w:cs="Arial"/>
          <w:szCs w:val="24"/>
        </w:rPr>
        <w:t xml:space="preserve">in the comment box. (See </w:t>
      </w:r>
      <w:r w:rsidRPr="004C0D3D">
        <w:rPr>
          <w:rFonts w:ascii="Arial" w:hAnsi="Arial" w:cs="Arial"/>
          <w:color w:val="00B050"/>
          <w:szCs w:val="24"/>
        </w:rPr>
        <w:t xml:space="preserve">green </w:t>
      </w:r>
      <w:r>
        <w:rPr>
          <w:rFonts w:ascii="Arial" w:hAnsi="Arial" w:cs="Arial"/>
          <w:szCs w:val="24"/>
        </w:rPr>
        <w:t xml:space="preserve">arrow.) </w:t>
      </w:r>
    </w:p>
    <w:p w14:paraId="0959F6D0" w14:textId="77777777" w:rsidR="00B33F48" w:rsidRDefault="00B33F48" w:rsidP="00B33F48">
      <w:pPr>
        <w:ind w:left="720"/>
        <w:rPr>
          <w:rFonts w:ascii="Arial" w:hAnsi="Arial" w:cs="Arial"/>
          <w:szCs w:val="24"/>
        </w:rPr>
      </w:pPr>
    </w:p>
    <w:p w14:paraId="5B5E4248" w14:textId="77777777" w:rsidR="00B33F48" w:rsidRDefault="00B33F48" w:rsidP="00B33F48">
      <w:pPr>
        <w:ind w:left="1440"/>
        <w:rPr>
          <w:rFonts w:ascii="Arial" w:hAnsi="Arial" w:cs="Arial"/>
          <w:szCs w:val="24"/>
        </w:rPr>
      </w:pPr>
      <w:r w:rsidRPr="00260A7D">
        <w:rPr>
          <w:rFonts w:ascii="Arial" w:hAnsi="Arial" w:cs="Arial"/>
          <w:szCs w:val="24"/>
        </w:rPr>
        <w:t xml:space="preserve">If you find </w:t>
      </w:r>
      <w:r w:rsidRPr="00260A7D">
        <w:rPr>
          <w:rFonts w:ascii="Arial" w:hAnsi="Arial" w:cs="Arial"/>
          <w:b/>
          <w:szCs w:val="24"/>
        </w:rPr>
        <w:t>errors</w:t>
      </w:r>
      <w:r w:rsidRPr="00260A7D">
        <w:rPr>
          <w:rFonts w:ascii="Arial" w:hAnsi="Arial" w:cs="Arial"/>
          <w:szCs w:val="24"/>
        </w:rPr>
        <w:t xml:space="preserve"> or need to make additional changes, click </w:t>
      </w:r>
      <w:r w:rsidRPr="00260A7D">
        <w:rPr>
          <w:rFonts w:ascii="Arial" w:hAnsi="Arial" w:cs="Arial"/>
          <w:b/>
          <w:szCs w:val="24"/>
        </w:rPr>
        <w:t>Cancel</w:t>
      </w:r>
      <w:r w:rsidRPr="00260A7D">
        <w:rPr>
          <w:rFonts w:ascii="Arial" w:hAnsi="Arial" w:cs="Arial"/>
          <w:szCs w:val="24"/>
        </w:rPr>
        <w:t xml:space="preserve"> to return to the </w:t>
      </w:r>
      <w:r w:rsidR="005E31E8">
        <w:rPr>
          <w:rFonts w:ascii="Arial" w:hAnsi="Arial" w:cs="Arial"/>
          <w:szCs w:val="24"/>
        </w:rPr>
        <w:t>meta</w:t>
      </w:r>
      <w:r w:rsidRPr="00260A7D">
        <w:rPr>
          <w:rFonts w:ascii="Arial" w:hAnsi="Arial" w:cs="Arial"/>
          <w:szCs w:val="24"/>
        </w:rPr>
        <w:t>data table.</w:t>
      </w:r>
      <w:r>
        <w:rPr>
          <w:rFonts w:ascii="Arial" w:hAnsi="Arial" w:cs="Arial"/>
          <w:szCs w:val="24"/>
        </w:rPr>
        <w:t xml:space="preserve"> (See </w:t>
      </w:r>
      <w:r w:rsidRPr="004C0D3D">
        <w:rPr>
          <w:rFonts w:ascii="Arial" w:hAnsi="Arial" w:cs="Arial"/>
          <w:color w:val="FF0000"/>
          <w:szCs w:val="24"/>
        </w:rPr>
        <w:t xml:space="preserve">red </w:t>
      </w:r>
      <w:r>
        <w:rPr>
          <w:rFonts w:ascii="Arial" w:hAnsi="Arial" w:cs="Arial"/>
          <w:szCs w:val="24"/>
        </w:rPr>
        <w:t>arrow.)</w:t>
      </w:r>
    </w:p>
    <w:p w14:paraId="4A21B140" w14:textId="77777777" w:rsidR="00B33F48" w:rsidRPr="00AE0EAA" w:rsidRDefault="004E2513" w:rsidP="00B33F48">
      <w:pPr>
        <w:ind w:left="720"/>
        <w:rPr>
          <w:rFonts w:ascii="Arial" w:eastAsia="Calibri" w:hAnsi="Arial" w:cs="Arial"/>
          <w:b/>
          <w:color w:val="1A1A1A"/>
          <w:szCs w:val="24"/>
        </w:rPr>
      </w:pPr>
      <w:r w:rsidRPr="00AE0EAA">
        <w:rPr>
          <w:noProof/>
          <w:szCs w:val="24"/>
        </w:rPr>
        <w:drawing>
          <wp:anchor distT="0" distB="0" distL="114300" distR="114300" simplePos="0" relativeHeight="251658264" behindDoc="0" locked="0" layoutInCell="1" allowOverlap="1" wp14:anchorId="31AF286D" wp14:editId="27AEB604">
            <wp:simplePos x="0" y="0"/>
            <wp:positionH relativeFrom="column">
              <wp:posOffset>3276600</wp:posOffset>
            </wp:positionH>
            <wp:positionV relativeFrom="paragraph">
              <wp:posOffset>12700</wp:posOffset>
            </wp:positionV>
            <wp:extent cx="238125" cy="257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8125" cy="257175"/>
                    </a:xfrm>
                    <a:prstGeom prst="rect">
                      <a:avLst/>
                    </a:prstGeom>
                  </pic:spPr>
                </pic:pic>
              </a:graphicData>
            </a:graphic>
            <wp14:sizeRelH relativeFrom="page">
              <wp14:pctWidth>0</wp14:pctWidth>
            </wp14:sizeRelH>
            <wp14:sizeRelV relativeFrom="page">
              <wp14:pctHeight>0</wp14:pctHeight>
            </wp14:sizeRelV>
          </wp:anchor>
        </w:drawing>
      </w:r>
    </w:p>
    <w:p w14:paraId="0999D013" w14:textId="77777777" w:rsidR="00B33F48" w:rsidRPr="00AE0EAA" w:rsidRDefault="00B33F48" w:rsidP="00B33F48">
      <w:pPr>
        <w:spacing w:line="276" w:lineRule="auto"/>
        <w:ind w:left="1440"/>
        <w:rPr>
          <w:rFonts w:ascii="Arial" w:eastAsia="Calibri" w:hAnsi="Arial" w:cs="Arial"/>
          <w:color w:val="1A1A1A"/>
          <w:szCs w:val="24"/>
        </w:rPr>
      </w:pPr>
      <w:r>
        <w:rPr>
          <w:rFonts w:ascii="Arial" w:hAnsi="Arial" w:cs="Arial"/>
          <w:noProof/>
          <w:szCs w:val="24"/>
        </w:rPr>
        <mc:AlternateContent>
          <mc:Choice Requires="wps">
            <w:drawing>
              <wp:anchor distT="0" distB="0" distL="114300" distR="114300" simplePos="0" relativeHeight="251658265" behindDoc="0" locked="0" layoutInCell="1" allowOverlap="1" wp14:anchorId="748977D0" wp14:editId="58C667E3">
                <wp:simplePos x="0" y="0"/>
                <wp:positionH relativeFrom="column">
                  <wp:posOffset>447675</wp:posOffset>
                </wp:positionH>
                <wp:positionV relativeFrom="paragraph">
                  <wp:posOffset>48260</wp:posOffset>
                </wp:positionV>
                <wp:extent cx="304800" cy="320040"/>
                <wp:effectExtent l="19050" t="38100" r="38100" b="41910"/>
                <wp:wrapNone/>
                <wp:docPr id="38" name="5-Point Star 38"/>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D57F" id="5-Point Star 38" o:spid="_x0000_s1026" style="position:absolute;margin-left:35.25pt;margin-top:3.8pt;width:24pt;height:25.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" path="m,122244r116424,1l152400,r35976,122245l304800,122244r-94189,75551l246588,320039,152400,244487,58212,320039,94189,197795,,122244xe" fillcolor="yellow" strokecolor="windowText" strokeweight="2pt">
                <v:path arrowok="t" o:connecttype="custom" o:connectlocs="0,122244;116424,122245;152400,0;188376,122245;304800,122244;210611,197795;246588,320039;152400,244487;58212,320039;94189,197795;0,122244" o:connectangles="0,0,0,0,0,0,0,0,0,0,0"/>
              </v:shape>
            </w:pict>
          </mc:Fallback>
        </mc:AlternateContent>
      </w:r>
      <w:r w:rsidRPr="00AE0EAA">
        <w:rPr>
          <w:rFonts w:ascii="Arial" w:eastAsia="Calibri" w:hAnsi="Arial" w:cs="Arial"/>
          <w:b/>
          <w:color w:val="1A1A1A"/>
          <w:szCs w:val="24"/>
        </w:rPr>
        <w:t xml:space="preserve">If you </w:t>
      </w:r>
      <w:r w:rsidRPr="00AE0EAA">
        <w:rPr>
          <w:rFonts w:ascii="Arial" w:eastAsia="Calibri" w:hAnsi="Arial" w:cs="Arial"/>
          <w:b/>
          <w:color w:val="1A1A1A"/>
          <w:szCs w:val="24"/>
          <w:u w:val="single"/>
        </w:rPr>
        <w:t>ever</w:t>
      </w:r>
      <w:r w:rsidRPr="00AE0EAA">
        <w:rPr>
          <w:rFonts w:ascii="Arial" w:eastAsia="Calibri" w:hAnsi="Arial" w:cs="Arial"/>
          <w:b/>
          <w:color w:val="1A1A1A"/>
          <w:szCs w:val="24"/>
        </w:rPr>
        <w:t xml:space="preserve"> see this green icon</w:t>
      </w:r>
      <w:r w:rsidRPr="00AE0EAA">
        <w:rPr>
          <w:rFonts w:ascii="Arial" w:eastAsia="Calibri" w:hAnsi="Arial" w:cs="Arial"/>
          <w:color w:val="1A1A1A"/>
          <w:szCs w:val="24"/>
        </w:rPr>
        <w:t xml:space="preserve">, </w:t>
      </w:r>
      <w:r w:rsidRPr="00AE0EAA">
        <w:rPr>
          <w:rFonts w:ascii="Arial" w:eastAsia="Calibri" w:hAnsi="Arial" w:cs="Arial"/>
          <w:b/>
          <w:color w:val="1A1A1A"/>
          <w:szCs w:val="24"/>
        </w:rPr>
        <w:t xml:space="preserve">it means you need to </w:t>
      </w:r>
      <w:r w:rsidRPr="00AE0EAA">
        <w:rPr>
          <w:rFonts w:ascii="Arial" w:eastAsia="Calibri" w:hAnsi="Arial" w:cs="Arial"/>
          <w:b/>
          <w:color w:val="1A1A1A"/>
          <w:szCs w:val="24"/>
          <w:u w:val="single"/>
        </w:rPr>
        <w:t>click it</w:t>
      </w:r>
      <w:r w:rsidRPr="00AE0EAA">
        <w:rPr>
          <w:rFonts w:ascii="Arial" w:eastAsia="Calibri" w:hAnsi="Arial" w:cs="Arial"/>
          <w:b/>
          <w:color w:val="1A1A1A"/>
          <w:szCs w:val="24"/>
        </w:rPr>
        <w:t xml:space="preserve"> to re-authorize your account</w:t>
      </w:r>
      <w:r w:rsidRPr="00AE0EAA">
        <w:rPr>
          <w:rFonts w:ascii="Arial" w:eastAsia="Calibri" w:hAnsi="Arial" w:cs="Arial"/>
          <w:color w:val="1A1A1A"/>
          <w:szCs w:val="24"/>
        </w:rPr>
        <w:t xml:space="preserve">. See the </w:t>
      </w:r>
      <w:hyperlink w:anchor="_Troubleshooting" w:history="1">
        <w:r w:rsidRPr="0027376C">
          <w:rPr>
            <w:rStyle w:val="Hyperlink"/>
            <w:rFonts w:ascii="Arial" w:eastAsia="Calibri" w:hAnsi="Arial" w:cs="Arial"/>
            <w:szCs w:val="24"/>
          </w:rPr>
          <w:t>Troubleshooting</w:t>
        </w:r>
      </w:hyperlink>
      <w:r w:rsidRPr="0027376C">
        <w:rPr>
          <w:rFonts w:ascii="Arial" w:eastAsia="Calibri" w:hAnsi="Arial" w:cs="Arial"/>
          <w:color w:val="1A1A1A"/>
          <w:szCs w:val="24"/>
        </w:rPr>
        <w:t xml:space="preserve"> </w:t>
      </w:r>
      <w:r w:rsidRPr="00AE0EAA">
        <w:rPr>
          <w:rFonts w:ascii="Arial" w:eastAsia="Calibri" w:hAnsi="Arial" w:cs="Arial"/>
          <w:color w:val="1A1A1A"/>
          <w:szCs w:val="24"/>
        </w:rPr>
        <w:t>section if you get an error.</w:t>
      </w:r>
    </w:p>
    <w:p w14:paraId="6CD02AFD" w14:textId="77777777" w:rsidR="00B33F48" w:rsidRDefault="00B33F48" w:rsidP="00B33F48">
      <w:pPr>
        <w:pStyle w:val="ListParagraph"/>
        <w:spacing w:line="276" w:lineRule="auto"/>
        <w:rPr>
          <w:rFonts w:ascii="Arial" w:eastAsia="Calibri" w:hAnsi="Arial" w:cs="Arial"/>
          <w:color w:val="1A1A1A"/>
          <w:sz w:val="26"/>
          <w:szCs w:val="26"/>
        </w:rPr>
      </w:pPr>
    </w:p>
    <w:p w14:paraId="090E0DB2" w14:textId="77777777" w:rsidR="00D23F0D" w:rsidRDefault="005E31E8" w:rsidP="00D23F0D">
      <w:pPr>
        <w:ind w:left="720"/>
        <w:rPr>
          <w:rFonts w:ascii="Arial" w:hAnsi="Arial" w:cs="Arial"/>
          <w:szCs w:val="24"/>
        </w:rPr>
      </w:pPr>
      <w:r>
        <w:rPr>
          <w:noProof/>
        </w:rPr>
        <mc:AlternateContent>
          <mc:Choice Requires="wps">
            <w:drawing>
              <wp:anchor distT="0" distB="0" distL="114300" distR="114300" simplePos="0" relativeHeight="251658256" behindDoc="0" locked="0" layoutInCell="1" allowOverlap="1" wp14:anchorId="4E8C5D16" wp14:editId="79DBE4DD">
                <wp:simplePos x="0" y="0"/>
                <wp:positionH relativeFrom="margin">
                  <wp:posOffset>3529965</wp:posOffset>
                </wp:positionH>
                <wp:positionV relativeFrom="paragraph">
                  <wp:posOffset>12700</wp:posOffset>
                </wp:positionV>
                <wp:extent cx="1828800" cy="3143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828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CF09AB" w14:textId="77777777" w:rsidR="001D7278" w:rsidRPr="005E31E8" w:rsidRDefault="001D7278" w:rsidP="001A1AA9">
                            <w:pPr>
                              <w:rPr>
                                <w:rFonts w:ascii="Arial" w:hAnsi="Arial" w:cs="Arial"/>
                                <w:color w:val="00B050"/>
                              </w:rPr>
                            </w:pPr>
                            <w:r w:rsidRPr="005E31E8">
                              <w:rPr>
                                <w:rFonts w:ascii="Arial" w:hAnsi="Arial" w:cs="Arial"/>
                                <w:color w:val="00B050"/>
                              </w:rPr>
                              <w:t>Describe your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5D16" id="Text Box 29" o:spid="_x0000_s1029" type="#_x0000_t202" style="position:absolute;left:0;text-align:left;margin-left:277.95pt;margin-top:1pt;width:2in;height:24.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" fillcolor="white [3201]" strokeweight=".5pt">
                <v:textbox>
                  <w:txbxContent>
                    <w:p w14:paraId="45CF09AB" w14:textId="77777777" w:rsidR="001D7278" w:rsidRPr="005E31E8" w:rsidRDefault="001D7278" w:rsidP="001A1AA9">
                      <w:pPr>
                        <w:rPr>
                          <w:rFonts w:ascii="Arial" w:hAnsi="Arial" w:cs="Arial"/>
                          <w:color w:val="00B050"/>
                        </w:rPr>
                      </w:pPr>
                      <w:r w:rsidRPr="005E31E8">
                        <w:rPr>
                          <w:rFonts w:ascii="Arial" w:hAnsi="Arial" w:cs="Arial"/>
                          <w:color w:val="00B050"/>
                        </w:rPr>
                        <w:t>Describe your changes.</w:t>
                      </w:r>
                    </w:p>
                  </w:txbxContent>
                </v:textbox>
                <w10:wrap anchorx="margin"/>
              </v:shape>
            </w:pict>
          </mc:Fallback>
        </mc:AlternateContent>
      </w:r>
    </w:p>
    <w:p w14:paraId="7B301AC9" w14:textId="77777777" w:rsidR="00D23F0D" w:rsidRDefault="005E31E8" w:rsidP="00D23F0D">
      <w:pPr>
        <w:ind w:left="720"/>
        <w:rPr>
          <w:rFonts w:ascii="Arial" w:hAnsi="Arial" w:cs="Arial"/>
          <w:szCs w:val="24"/>
        </w:rPr>
      </w:pPr>
      <w:r>
        <w:rPr>
          <w:noProof/>
        </w:rPr>
        <mc:AlternateContent>
          <mc:Choice Requires="wps">
            <w:drawing>
              <wp:anchor distT="0" distB="0" distL="114300" distR="114300" simplePos="0" relativeHeight="251658274" behindDoc="0" locked="0" layoutInCell="1" allowOverlap="1" wp14:anchorId="03E7E441" wp14:editId="722C4FBA">
                <wp:simplePos x="0" y="0"/>
                <wp:positionH relativeFrom="page">
                  <wp:posOffset>2000250</wp:posOffset>
                </wp:positionH>
                <wp:positionV relativeFrom="paragraph">
                  <wp:posOffset>2143125</wp:posOffset>
                </wp:positionV>
                <wp:extent cx="485775" cy="447675"/>
                <wp:effectExtent l="19050" t="38100" r="47625" b="28575"/>
                <wp:wrapNone/>
                <wp:docPr id="77" name="Straight Arrow Connector 77"/>
                <wp:cNvGraphicFramePr/>
                <a:graphic xmlns:a="http://schemas.openxmlformats.org/drawingml/2006/main">
                  <a:graphicData uri="http://schemas.microsoft.com/office/word/2010/wordprocessingShape">
                    <wps:wsp>
                      <wps:cNvCnPr/>
                      <wps:spPr>
                        <a:xfrm flipV="1">
                          <a:off x="0" y="0"/>
                          <a:ext cx="485775" cy="447675"/>
                        </a:xfrm>
                        <a:prstGeom prst="straightConnector1">
                          <a:avLst/>
                        </a:prstGeom>
                        <a:noFill/>
                        <a:ln w="31750" cap="flat" cmpd="sng" algn="ctr">
                          <a:solidFill>
                            <a:srgbClr val="00B05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45B6DD" id="Straight Arrow Connector 77" o:spid="_x0000_s1026" type="#_x0000_t32" style="position:absolute;margin-left:157.5pt;margin-top:168.75pt;width:38.25pt;height:35.25pt;flip:y;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" strokecolor="#00b050" strokeweight="2.5pt">
                <v:stroke endarrow="block"/>
                <w10:wrap anchorx="page"/>
              </v:shape>
            </w:pict>
          </mc:Fallback>
        </mc:AlternateContent>
      </w:r>
      <w:r>
        <w:rPr>
          <w:noProof/>
        </w:rPr>
        <mc:AlternateContent>
          <mc:Choice Requires="wps">
            <w:drawing>
              <wp:anchor distT="0" distB="0" distL="114300" distR="114300" simplePos="0" relativeHeight="251658254" behindDoc="0" locked="0" layoutInCell="1" allowOverlap="1" wp14:anchorId="28FB82AA" wp14:editId="53D08368">
                <wp:simplePos x="0" y="0"/>
                <wp:positionH relativeFrom="column">
                  <wp:posOffset>3495675</wp:posOffset>
                </wp:positionH>
                <wp:positionV relativeFrom="paragraph">
                  <wp:posOffset>1553845</wp:posOffset>
                </wp:positionV>
                <wp:extent cx="1022985" cy="35052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4302" w14:textId="77777777" w:rsidR="001D7278" w:rsidRPr="001A1AA9" w:rsidRDefault="001D7278" w:rsidP="00D23F0D">
                            <w:pPr>
                              <w:rPr>
                                <w:rFonts w:ascii="Arial" w:hAnsi="Arial" w:cs="Arial"/>
                              </w:rPr>
                            </w:pPr>
                            <w:r w:rsidRPr="001A1AA9">
                              <w:rPr>
                                <w:rFonts w:ascii="Arial" w:hAnsi="Arial" w:cs="Arial"/>
                                <w:b/>
                                <w:bCs/>
                                <w:color w:val="FF0000"/>
                              </w:rPr>
                              <w:t>Click to Cancel</w:t>
                            </w:r>
                          </w:p>
                        </w:txbxContent>
                      </wps:txbx>
                      <wps:bodyPr rot="0" vert="horz" wrap="square" lIns="0" tIns="0" rIns="0" bIns="0" anchor="t" anchorCtr="0">
                        <a:spAutoFit/>
                      </wps:bodyPr>
                    </wps:wsp>
                  </a:graphicData>
                </a:graphic>
              </wp:anchor>
            </w:drawing>
          </mc:Choice>
          <mc:Fallback>
            <w:pict>
              <v:rect w14:anchorId="28FB82AA" id="_x0000_s1030" style="position:absolute;left:0;text-align:left;margin-left:275.25pt;margin-top:122.35pt;width:80.55pt;height:27.6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" filled="f" stroked="f">
                <v:textbox style="mso-fit-shape-to-text:t" inset="0,0,0,0">
                  <w:txbxContent>
                    <w:p w14:paraId="0D1E4302" w14:textId="77777777" w:rsidR="001D7278" w:rsidRPr="001A1AA9" w:rsidRDefault="001D7278" w:rsidP="00D23F0D">
                      <w:pPr>
                        <w:rPr>
                          <w:rFonts w:ascii="Arial" w:hAnsi="Arial" w:cs="Arial"/>
                        </w:rPr>
                      </w:pPr>
                      <w:r w:rsidRPr="001A1AA9">
                        <w:rPr>
                          <w:rFonts w:ascii="Arial" w:hAnsi="Arial" w:cs="Arial"/>
                          <w:b/>
                          <w:bCs/>
                          <w:color w:val="FF0000"/>
                        </w:rPr>
                        <w:t>Click to Cancel</w:t>
                      </w:r>
                    </w:p>
                  </w:txbxContent>
                </v:textbox>
              </v:rect>
            </w:pict>
          </mc:Fallback>
        </mc:AlternateContent>
      </w:r>
      <w:r>
        <w:rPr>
          <w:noProof/>
        </w:rPr>
        <mc:AlternateContent>
          <mc:Choice Requires="wps">
            <w:drawing>
              <wp:anchor distT="0" distB="0" distL="114300" distR="114300" simplePos="0" relativeHeight="251658257" behindDoc="0" locked="0" layoutInCell="1" allowOverlap="1" wp14:anchorId="014E09D9" wp14:editId="29DC6DE0">
                <wp:simplePos x="0" y="0"/>
                <wp:positionH relativeFrom="column">
                  <wp:posOffset>2114550</wp:posOffset>
                </wp:positionH>
                <wp:positionV relativeFrom="paragraph">
                  <wp:posOffset>28575</wp:posOffset>
                </wp:positionV>
                <wp:extent cx="1428750" cy="847725"/>
                <wp:effectExtent l="38100" t="19050" r="19050" b="47625"/>
                <wp:wrapNone/>
                <wp:docPr id="32" name="Straight Arrow Connector 32"/>
                <wp:cNvGraphicFramePr/>
                <a:graphic xmlns:a="http://schemas.openxmlformats.org/drawingml/2006/main">
                  <a:graphicData uri="http://schemas.microsoft.com/office/word/2010/wordprocessingShape">
                    <wps:wsp>
                      <wps:cNvCnPr/>
                      <wps:spPr>
                        <a:xfrm flipH="1">
                          <a:off x="0" y="0"/>
                          <a:ext cx="1428750" cy="847725"/>
                        </a:xfrm>
                        <a:prstGeom prst="straightConnector1">
                          <a:avLst/>
                        </a:prstGeom>
                        <a:ln w="317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FFF43" id="Straight Arrow Connector 32" o:spid="_x0000_s1026" type="#_x0000_t32" style="position:absolute;margin-left:166.5pt;margin-top:2.25pt;width:112.5pt;height:66.7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" strokecolor="#00b050" strokeweight="2.5pt">
                <v:stroke endarrow="block"/>
              </v:shape>
            </w:pict>
          </mc:Fallback>
        </mc:AlternateContent>
      </w:r>
      <w:r w:rsidRPr="00D63945">
        <w:rPr>
          <w:noProof/>
          <w:szCs w:val="24"/>
        </w:rPr>
        <w:drawing>
          <wp:anchor distT="0" distB="0" distL="114300" distR="114300" simplePos="0" relativeHeight="251658255" behindDoc="0" locked="0" layoutInCell="1" allowOverlap="1" wp14:anchorId="086FEC04" wp14:editId="48BE18ED">
            <wp:simplePos x="0" y="0"/>
            <wp:positionH relativeFrom="page">
              <wp:align>center</wp:align>
            </wp:positionH>
            <wp:positionV relativeFrom="paragraph">
              <wp:posOffset>847725</wp:posOffset>
            </wp:positionV>
            <wp:extent cx="1009650" cy="76200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flipV="1">
                      <a:off x="0" y="0"/>
                      <a:ext cx="1009650" cy="762000"/>
                    </a:xfrm>
                    <a:prstGeom prst="rect">
                      <a:avLst/>
                    </a:prstGeom>
                    <a:noFill/>
                  </pic:spPr>
                </pic:pic>
              </a:graphicData>
            </a:graphic>
            <wp14:sizeRelH relativeFrom="page">
              <wp14:pctWidth>0</wp14:pctWidth>
            </wp14:sizeRelH>
            <wp14:sizeRelV relativeFrom="page">
              <wp14:pctHeight>0</wp14:pctHeight>
            </wp14:sizeRelV>
          </wp:anchor>
        </w:drawing>
      </w:r>
      <w:r w:rsidR="00D23F0D">
        <w:rPr>
          <w:noProof/>
        </w:rPr>
        <w:drawing>
          <wp:inline distT="0" distB="0" distL="0" distR="0" wp14:anchorId="3FCF1886" wp14:editId="06EC955D">
            <wp:extent cx="280987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9875" cy="2305050"/>
                    </a:xfrm>
                    <a:prstGeom prst="rect">
                      <a:avLst/>
                    </a:prstGeom>
                  </pic:spPr>
                </pic:pic>
              </a:graphicData>
            </a:graphic>
          </wp:inline>
        </w:drawing>
      </w:r>
    </w:p>
    <w:p w14:paraId="7F8088E7" w14:textId="77777777" w:rsidR="00D23F0D" w:rsidRDefault="00D23F0D" w:rsidP="00D23F0D">
      <w:pPr>
        <w:ind w:left="720"/>
        <w:rPr>
          <w:rFonts w:ascii="Arial" w:hAnsi="Arial" w:cs="Arial"/>
          <w:szCs w:val="24"/>
        </w:rPr>
      </w:pPr>
    </w:p>
    <w:p w14:paraId="0110F7BD" w14:textId="77777777" w:rsidR="00D23F0D" w:rsidRDefault="00D23F0D" w:rsidP="00D23F0D">
      <w:pPr>
        <w:ind w:left="720"/>
        <w:rPr>
          <w:rFonts w:ascii="Arial" w:hAnsi="Arial" w:cs="Arial"/>
          <w:szCs w:val="24"/>
        </w:rPr>
      </w:pPr>
    </w:p>
    <w:p w14:paraId="02FCBDD8" w14:textId="77777777" w:rsidR="005E31E8" w:rsidRDefault="005E31E8" w:rsidP="005E31E8">
      <w:pPr>
        <w:ind w:left="720"/>
        <w:rPr>
          <w:rFonts w:ascii="Arial" w:hAnsi="Arial" w:cs="Arial"/>
          <w:szCs w:val="24"/>
        </w:rPr>
      </w:pPr>
      <w:r w:rsidRPr="005E31E8">
        <w:rPr>
          <w:rFonts w:ascii="Arial" w:hAnsi="Arial" w:cs="Arial"/>
          <w:szCs w:val="24"/>
        </w:rPr>
        <w:t>Then,</w:t>
      </w:r>
      <w:r>
        <w:rPr>
          <w:rFonts w:ascii="Arial" w:hAnsi="Arial" w:cs="Arial"/>
          <w:b/>
          <w:szCs w:val="24"/>
        </w:rPr>
        <w:t xml:space="preserve"> c</w:t>
      </w:r>
      <w:r w:rsidRPr="00147EE6">
        <w:rPr>
          <w:rFonts w:ascii="Arial" w:hAnsi="Arial" w:cs="Arial"/>
          <w:b/>
          <w:szCs w:val="24"/>
        </w:rPr>
        <w:t>lick</w:t>
      </w:r>
      <w:r>
        <w:rPr>
          <w:rFonts w:ascii="Arial" w:hAnsi="Arial" w:cs="Arial"/>
          <w:szCs w:val="24"/>
        </w:rPr>
        <w:t xml:space="preserve"> the </w:t>
      </w:r>
      <w:r w:rsidRPr="00DF309E">
        <w:rPr>
          <w:rFonts w:ascii="Arial" w:hAnsi="Arial" w:cs="Arial"/>
          <w:b/>
          <w:szCs w:val="24"/>
        </w:rPr>
        <w:t>Submit Change Request</w:t>
      </w:r>
      <w:r>
        <w:rPr>
          <w:rFonts w:ascii="Arial" w:hAnsi="Arial" w:cs="Arial"/>
          <w:szCs w:val="24"/>
        </w:rPr>
        <w:t xml:space="preserve"> button. </w:t>
      </w:r>
    </w:p>
    <w:p w14:paraId="350BB314" w14:textId="77777777" w:rsidR="005E31E8" w:rsidRDefault="005E31E8" w:rsidP="005E31E8">
      <w:pPr>
        <w:ind w:left="720"/>
        <w:rPr>
          <w:rFonts w:ascii="Arial" w:hAnsi="Arial" w:cs="Arial"/>
          <w:szCs w:val="24"/>
        </w:rPr>
      </w:pPr>
    </w:p>
    <w:p w14:paraId="1CE1E0AB" w14:textId="77777777" w:rsidR="005E31E8" w:rsidRDefault="005E31E8" w:rsidP="005E31E8">
      <w:pPr>
        <w:ind w:left="1260"/>
        <w:rPr>
          <w:rFonts w:ascii="Arial" w:hAnsi="Arial" w:cs="Arial"/>
          <w:szCs w:val="24"/>
        </w:rPr>
      </w:pPr>
      <w:r>
        <w:rPr>
          <w:rFonts w:ascii="Arial" w:hAnsi="Arial" w:cs="Arial"/>
          <w:noProof/>
          <w:szCs w:val="24"/>
        </w:rPr>
        <w:lastRenderedPageBreak/>
        <w:drawing>
          <wp:anchor distT="0" distB="0" distL="114300" distR="114300" simplePos="0" relativeHeight="251658272" behindDoc="0" locked="0" layoutInCell="1" allowOverlap="1" wp14:anchorId="3D2ACB9B" wp14:editId="2DD1C357">
            <wp:simplePos x="0" y="0"/>
            <wp:positionH relativeFrom="column">
              <wp:posOffset>495300</wp:posOffset>
            </wp:positionH>
            <wp:positionV relativeFrom="paragraph">
              <wp:posOffset>30480</wp:posOffset>
            </wp:positionV>
            <wp:extent cx="321310" cy="327660"/>
            <wp:effectExtent l="0" t="0" r="2540" b="0"/>
            <wp:wrapSquare wrapText="bothSides"/>
            <wp:docPr id="75" name="Picture 75" descr="../Desktop/sav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ve-ic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1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Cs w:val="24"/>
        </w:rPr>
        <w:t xml:space="preserve">You will see the disk icon change into a spinning icon and then a </w:t>
      </w:r>
      <w:r w:rsidRPr="00D836D8">
        <w:rPr>
          <w:rFonts w:ascii="Arial" w:hAnsi="Arial" w:cs="Arial"/>
          <w:b/>
          <w:szCs w:val="24"/>
        </w:rPr>
        <w:t>green checkmark</w:t>
      </w:r>
      <w:r>
        <w:rPr>
          <w:rFonts w:ascii="Arial" w:hAnsi="Arial" w:cs="Arial"/>
          <w:szCs w:val="24"/>
        </w:rPr>
        <w:t xml:space="preserve"> when your update has been successfully submitted. </w:t>
      </w:r>
    </w:p>
    <w:p w14:paraId="2074B582" w14:textId="77777777" w:rsidR="005E31E8" w:rsidRDefault="005E31E8" w:rsidP="005E31E8">
      <w:pPr>
        <w:ind w:left="720"/>
        <w:rPr>
          <w:rFonts w:ascii="Arial" w:hAnsi="Arial" w:cs="Arial"/>
          <w:szCs w:val="24"/>
        </w:rPr>
      </w:pPr>
      <w:r>
        <w:rPr>
          <w:rFonts w:ascii="Arial" w:hAnsi="Arial" w:cs="Arial"/>
          <w:noProof/>
          <w:szCs w:val="24"/>
        </w:rPr>
        <mc:AlternateContent>
          <mc:Choice Requires="wps">
            <w:drawing>
              <wp:anchor distT="0" distB="0" distL="114300" distR="114300" simplePos="0" relativeHeight="251658271" behindDoc="0" locked="0" layoutInCell="1" allowOverlap="1" wp14:anchorId="633FA5C3" wp14:editId="1BC71CC8">
                <wp:simplePos x="0" y="0"/>
                <wp:positionH relativeFrom="column">
                  <wp:posOffset>509905</wp:posOffset>
                </wp:positionH>
                <wp:positionV relativeFrom="paragraph">
                  <wp:posOffset>139700</wp:posOffset>
                </wp:positionV>
                <wp:extent cx="304800" cy="320040"/>
                <wp:effectExtent l="19050" t="38100" r="38100" b="41910"/>
                <wp:wrapNone/>
                <wp:docPr id="74" name="5-Point Star 74"/>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5159" id="5-Point Star 74" o:spid="_x0000_s1026" style="position:absolute;margin-left:40.15pt;margin-top:11pt;width:24pt;height:25.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" path="m,122244r116424,1l152400,r35976,122245l304800,122244r-94189,75551l246588,320039,152400,244487,58212,320039,94189,197795,,122244xe" fillcolor="yellow" strokecolor="black [3213]" strokeweight="2pt">
                <v:path arrowok="t" o:connecttype="custom" o:connectlocs="0,122244;116424,122245;152400,0;188376,122245;304800,122244;210611,197795;246588,320039;152400,244487;58212,320039;94189,197795;0,122244" o:connectangles="0,0,0,0,0,0,0,0,0,0,0"/>
              </v:shape>
            </w:pict>
          </mc:Fallback>
        </mc:AlternateContent>
      </w:r>
    </w:p>
    <w:p w14:paraId="386412F5" w14:textId="77777777" w:rsidR="005E31E8" w:rsidRDefault="005E31E8" w:rsidP="005E31E8">
      <w:pPr>
        <w:ind w:left="1440"/>
        <w:rPr>
          <w:rFonts w:ascii="Arial" w:hAnsi="Arial" w:cs="Arial"/>
          <w:szCs w:val="24"/>
        </w:rPr>
      </w:pPr>
      <w:r>
        <w:rPr>
          <w:rFonts w:ascii="Arial" w:hAnsi="Arial" w:cs="Arial"/>
          <w:szCs w:val="24"/>
        </w:rPr>
        <w:t xml:space="preserve">Your changes will go into the </w:t>
      </w:r>
      <w:hyperlink w:anchor="_Data_Verification_Process" w:history="1">
        <w:r w:rsidRPr="004C0D3D">
          <w:rPr>
            <w:rStyle w:val="Hyperlink"/>
            <w:rFonts w:ascii="Arial" w:hAnsi="Arial" w:cs="Arial"/>
            <w:szCs w:val="24"/>
          </w:rPr>
          <w:t>verification queue</w:t>
        </w:r>
      </w:hyperlink>
      <w:r w:rsidRPr="004C0D3D">
        <w:rPr>
          <w:rFonts w:ascii="Arial" w:hAnsi="Arial" w:cs="Arial"/>
          <w:szCs w:val="24"/>
        </w:rPr>
        <w:t xml:space="preserve"> </w:t>
      </w:r>
      <w:r>
        <w:rPr>
          <w:rFonts w:ascii="Arial" w:hAnsi="Arial" w:cs="Arial"/>
          <w:szCs w:val="24"/>
        </w:rPr>
        <w:t xml:space="preserve">before appearing on the live public website. </w:t>
      </w:r>
    </w:p>
    <w:p w14:paraId="72381136" w14:textId="77777777" w:rsidR="005E31E8" w:rsidRDefault="005E31E8" w:rsidP="005E31E8">
      <w:pPr>
        <w:ind w:left="720"/>
        <w:rPr>
          <w:rFonts w:ascii="Arial" w:hAnsi="Arial" w:cs="Arial"/>
          <w:szCs w:val="24"/>
        </w:rPr>
      </w:pPr>
    </w:p>
    <w:p w14:paraId="6BF942CB" w14:textId="77777777" w:rsidR="00AB2DEB" w:rsidRDefault="00AB2DEB" w:rsidP="005E31E8">
      <w:pPr>
        <w:ind w:left="720"/>
        <w:rPr>
          <w:rFonts w:ascii="Arial" w:hAnsi="Arial" w:cs="Arial"/>
          <w:szCs w:val="24"/>
        </w:rPr>
      </w:pPr>
    </w:p>
    <w:p w14:paraId="54846174" w14:textId="77777777" w:rsidR="00AB2DEB" w:rsidRDefault="00AB2DEB" w:rsidP="00AB2DEB">
      <w:pPr>
        <w:ind w:left="720"/>
        <w:rPr>
          <w:rFonts w:ascii="Arial" w:hAnsi="Arial" w:cs="Arial"/>
          <w:szCs w:val="24"/>
        </w:rPr>
      </w:pPr>
      <w:r>
        <w:rPr>
          <w:rFonts w:ascii="Arial" w:hAnsi="Arial" w:cs="Arial"/>
          <w:szCs w:val="24"/>
        </w:rPr>
        <w:t xml:space="preserve">If you need to work with another indicator, </w:t>
      </w:r>
      <w:r w:rsidRPr="00B4706A">
        <w:rPr>
          <w:rFonts w:ascii="Arial" w:hAnsi="Arial" w:cs="Arial"/>
          <w:b/>
          <w:szCs w:val="24"/>
        </w:rPr>
        <w:t>us</w:t>
      </w:r>
      <w:r>
        <w:rPr>
          <w:rFonts w:ascii="Arial" w:hAnsi="Arial" w:cs="Arial"/>
          <w:b/>
          <w:szCs w:val="24"/>
        </w:rPr>
        <w:t>e</w:t>
      </w:r>
      <w:r w:rsidRPr="00B4706A">
        <w:rPr>
          <w:rFonts w:ascii="Arial" w:hAnsi="Arial" w:cs="Arial"/>
          <w:b/>
          <w:szCs w:val="24"/>
        </w:rPr>
        <w:t xml:space="preserve"> the back button</w:t>
      </w:r>
      <w:r>
        <w:rPr>
          <w:rFonts w:ascii="Arial" w:hAnsi="Arial" w:cs="Arial"/>
          <w:szCs w:val="24"/>
        </w:rPr>
        <w:t xml:space="preserve"> until you see the full list of indicators </w:t>
      </w:r>
      <w:r w:rsidRPr="00AB2DEB">
        <w:rPr>
          <w:rFonts w:ascii="Arial" w:hAnsi="Arial" w:cs="Arial"/>
          <w:b/>
          <w:szCs w:val="24"/>
        </w:rPr>
        <w:t>or click</w:t>
      </w:r>
      <w:r w:rsidR="00057A8A">
        <w:rPr>
          <w:rFonts w:ascii="Arial" w:hAnsi="Arial" w:cs="Arial"/>
          <w:b/>
          <w:szCs w:val="24"/>
        </w:rPr>
        <w:t xml:space="preserve"> ‘The</w:t>
      </w:r>
      <w:r w:rsidRPr="00AB2DEB">
        <w:rPr>
          <w:b/>
        </w:rPr>
        <w:t xml:space="preserve"> </w:t>
      </w:r>
      <w:r w:rsidRPr="00AB2DEB">
        <w:rPr>
          <w:rFonts w:ascii="Arial" w:hAnsi="Arial" w:cs="Arial"/>
          <w:b/>
          <w:szCs w:val="24"/>
        </w:rPr>
        <w:t>Global Goals</w:t>
      </w:r>
      <w:r w:rsidR="00057A8A">
        <w:rPr>
          <w:rFonts w:ascii="Arial" w:hAnsi="Arial" w:cs="Arial"/>
          <w:b/>
          <w:szCs w:val="24"/>
        </w:rPr>
        <w:t>’</w:t>
      </w:r>
      <w:r w:rsidRPr="00AB2DEB">
        <w:rPr>
          <w:rFonts w:ascii="Arial" w:hAnsi="Arial" w:cs="Arial"/>
          <w:b/>
          <w:szCs w:val="24"/>
        </w:rPr>
        <w:t xml:space="preserve"> icon</w:t>
      </w:r>
      <w:r>
        <w:rPr>
          <w:rFonts w:ascii="Arial" w:hAnsi="Arial" w:cs="Arial"/>
          <w:szCs w:val="24"/>
        </w:rPr>
        <w:t xml:space="preserve"> at the top of the page.</w:t>
      </w:r>
    </w:p>
    <w:p w14:paraId="759B74C8" w14:textId="77777777" w:rsidR="00AB2DEB" w:rsidRDefault="00AB2DEB" w:rsidP="00AB2DEB">
      <w:pPr>
        <w:ind w:left="720"/>
        <w:rPr>
          <w:rFonts w:ascii="Arial" w:hAnsi="Arial" w:cs="Arial"/>
          <w:szCs w:val="24"/>
        </w:rPr>
      </w:pPr>
      <w:r>
        <w:rPr>
          <w:rFonts w:ascii="Arial" w:hAnsi="Arial" w:cs="Arial"/>
          <w:szCs w:val="24"/>
        </w:rPr>
        <w:t xml:space="preserve"> </w:t>
      </w:r>
    </w:p>
    <w:p w14:paraId="67DC0E18" w14:textId="77777777" w:rsidR="00AB2DEB" w:rsidRDefault="00AB2DEB" w:rsidP="00AB2DEB">
      <w:pPr>
        <w:ind w:left="720"/>
        <w:rPr>
          <w:rFonts w:ascii="Arial" w:hAnsi="Arial" w:cs="Arial"/>
          <w:szCs w:val="24"/>
        </w:rPr>
      </w:pPr>
      <w:r>
        <w:rPr>
          <w:rFonts w:ascii="Arial" w:hAnsi="Arial" w:cs="Arial"/>
          <w:szCs w:val="24"/>
        </w:rPr>
        <w:t>If you are done with edits</w:t>
      </w:r>
      <w:r w:rsidR="00663CEC">
        <w:rPr>
          <w:rFonts w:ascii="Arial" w:hAnsi="Arial" w:cs="Arial"/>
          <w:szCs w:val="24"/>
        </w:rPr>
        <w:t>,</w:t>
      </w:r>
      <w:r>
        <w:rPr>
          <w:rFonts w:ascii="Arial" w:hAnsi="Arial" w:cs="Arial"/>
          <w:szCs w:val="24"/>
        </w:rPr>
        <w:t xml:space="preserve"> </w:t>
      </w:r>
      <w:r w:rsidR="00113292">
        <w:rPr>
          <w:rFonts w:ascii="Arial" w:hAnsi="Arial" w:cs="Arial"/>
          <w:b/>
          <w:szCs w:val="24"/>
        </w:rPr>
        <w:t>P</w:t>
      </w:r>
      <w:r w:rsidR="00113292" w:rsidRPr="002E301D">
        <w:rPr>
          <w:rFonts w:ascii="Arial" w:hAnsi="Arial" w:cs="Arial"/>
          <w:b/>
          <w:szCs w:val="24"/>
        </w:rPr>
        <w:t xml:space="preserve">lease </w:t>
      </w:r>
      <w:r w:rsidR="00113292">
        <w:rPr>
          <w:rFonts w:ascii="Arial" w:hAnsi="Arial" w:cs="Arial"/>
          <w:b/>
          <w:szCs w:val="24"/>
        </w:rPr>
        <w:t>Log O</w:t>
      </w:r>
      <w:r w:rsidR="00113292" w:rsidRPr="002E301D">
        <w:rPr>
          <w:rFonts w:ascii="Arial" w:hAnsi="Arial" w:cs="Arial"/>
          <w:b/>
          <w:szCs w:val="24"/>
        </w:rPr>
        <w:t>ut</w:t>
      </w:r>
      <w:r>
        <w:rPr>
          <w:rFonts w:ascii="Arial" w:hAnsi="Arial" w:cs="Arial"/>
          <w:szCs w:val="24"/>
        </w:rPr>
        <w:t xml:space="preserve">. </w:t>
      </w:r>
    </w:p>
    <w:p w14:paraId="0015AF3A" w14:textId="77777777" w:rsidR="00397EFB" w:rsidRDefault="00397EFB" w:rsidP="005E31E8">
      <w:pPr>
        <w:ind w:left="720"/>
        <w:rPr>
          <w:rFonts w:ascii="Arial" w:hAnsi="Arial" w:cs="Arial"/>
          <w:szCs w:val="24"/>
        </w:rPr>
      </w:pPr>
    </w:p>
    <w:p w14:paraId="5AEFE4E3" w14:textId="77777777" w:rsidR="00D17B92" w:rsidRDefault="00D17B92" w:rsidP="005E31E8">
      <w:pPr>
        <w:ind w:left="720"/>
        <w:rPr>
          <w:rFonts w:ascii="Arial" w:hAnsi="Arial" w:cs="Arial"/>
          <w:szCs w:val="24"/>
        </w:rPr>
      </w:pPr>
    </w:p>
    <w:p w14:paraId="402CC7BC" w14:textId="77777777" w:rsidR="00AB2DEB" w:rsidRPr="00113292" w:rsidRDefault="00D17B92" w:rsidP="005E31E8">
      <w:pPr>
        <w:ind w:left="720"/>
        <w:rPr>
          <w:rFonts w:ascii="Arial" w:hAnsi="Arial" w:cs="Arial"/>
          <w:i/>
          <w:szCs w:val="24"/>
        </w:rPr>
      </w:pPr>
      <w:r w:rsidRPr="00113292">
        <w:rPr>
          <w:rFonts w:ascii="Arial" w:hAnsi="Arial" w:cs="Arial"/>
          <w:i/>
          <w:szCs w:val="24"/>
        </w:rPr>
        <w:t xml:space="preserve">Note: </w:t>
      </w:r>
      <w:r w:rsidR="00FB18A9" w:rsidRPr="00113292">
        <w:rPr>
          <w:rFonts w:ascii="Arial" w:hAnsi="Arial" w:cs="Arial"/>
          <w:i/>
          <w:szCs w:val="24"/>
        </w:rPr>
        <w:t>I</w:t>
      </w:r>
      <w:r w:rsidRPr="00113292">
        <w:rPr>
          <w:rFonts w:ascii="Arial" w:hAnsi="Arial" w:cs="Arial"/>
          <w:i/>
          <w:szCs w:val="24"/>
        </w:rPr>
        <w:t xml:space="preserve">f you see a “DONE” bar at the bottom of the </w:t>
      </w:r>
      <w:r w:rsidR="00FB18A9" w:rsidRPr="00113292">
        <w:rPr>
          <w:rFonts w:ascii="Arial" w:hAnsi="Arial" w:cs="Arial"/>
          <w:i/>
          <w:szCs w:val="24"/>
        </w:rPr>
        <w:t>template</w:t>
      </w:r>
      <w:r w:rsidRPr="00113292">
        <w:rPr>
          <w:rFonts w:ascii="Arial" w:hAnsi="Arial" w:cs="Arial"/>
          <w:i/>
          <w:szCs w:val="24"/>
        </w:rPr>
        <w:t>, please ignore it.</w:t>
      </w:r>
    </w:p>
    <w:p w14:paraId="10F754A9" w14:textId="77777777" w:rsidR="00D17B92" w:rsidRPr="00113292" w:rsidRDefault="00FB18A9" w:rsidP="005E31E8">
      <w:pPr>
        <w:ind w:left="720"/>
        <w:rPr>
          <w:rFonts w:ascii="Arial" w:hAnsi="Arial" w:cs="Arial"/>
          <w:i/>
          <w:szCs w:val="24"/>
        </w:rPr>
      </w:pPr>
      <w:r w:rsidRPr="00113292">
        <w:rPr>
          <w:rFonts w:ascii="Arial" w:hAnsi="Arial" w:cs="Arial"/>
          <w:i/>
          <w:szCs w:val="24"/>
        </w:rPr>
        <w:t>Note: If you see a section labeled “</w:t>
      </w:r>
      <w:r w:rsidR="00966F7B">
        <w:rPr>
          <w:rFonts w:ascii="Arial" w:hAnsi="Arial" w:cs="Arial"/>
          <w:i/>
          <w:szCs w:val="24"/>
        </w:rPr>
        <w:t>Raw M</w:t>
      </w:r>
      <w:r w:rsidRPr="00113292">
        <w:rPr>
          <w:rFonts w:ascii="Arial" w:hAnsi="Arial" w:cs="Arial"/>
          <w:i/>
          <w:szCs w:val="24"/>
        </w:rPr>
        <w:t xml:space="preserve">etadata” in the metadata template, please ignore it. </w:t>
      </w:r>
    </w:p>
    <w:p w14:paraId="69E4B76C" w14:textId="77777777" w:rsidR="00B56907" w:rsidRDefault="00B56907" w:rsidP="00C2378B">
      <w:pPr>
        <w:rPr>
          <w:rFonts w:ascii="Arial" w:hAnsi="Arial" w:cs="Arial"/>
          <w:szCs w:val="24"/>
        </w:rPr>
      </w:pPr>
    </w:p>
    <w:p w14:paraId="065D9DD1" w14:textId="748713FE" w:rsidR="00C2378B" w:rsidRDefault="005E31E8" w:rsidP="00C2378B">
      <w:pPr>
        <w:rPr>
          <w:rFonts w:ascii="Arial" w:hAnsi="Arial" w:cs="Arial"/>
          <w:szCs w:val="24"/>
        </w:rPr>
      </w:pPr>
      <w:r w:rsidRPr="003E49D5">
        <w:rPr>
          <w:rFonts w:ascii="Arial" w:hAnsi="Arial" w:cs="Arial"/>
          <w:szCs w:val="24"/>
        </w:rPr>
        <w:t xml:space="preserve">Example of </w:t>
      </w:r>
      <w:r w:rsidRPr="003E49D5">
        <w:rPr>
          <w:rFonts w:ascii="Arial" w:hAnsi="Arial" w:cs="Arial"/>
          <w:b/>
          <w:szCs w:val="24"/>
        </w:rPr>
        <w:t xml:space="preserve">completed </w:t>
      </w:r>
      <w:r w:rsidRPr="003E49D5">
        <w:rPr>
          <w:rFonts w:ascii="Arial" w:hAnsi="Arial" w:cs="Arial"/>
          <w:szCs w:val="24"/>
        </w:rPr>
        <w:t xml:space="preserve">metadata </w:t>
      </w:r>
      <w:r w:rsidR="004B2DEE" w:rsidRPr="003E49D5">
        <w:rPr>
          <w:rFonts w:ascii="Arial" w:hAnsi="Arial" w:cs="Arial"/>
          <w:szCs w:val="24"/>
        </w:rPr>
        <w:t>entry</w:t>
      </w:r>
      <w:r w:rsidRPr="003E49D5">
        <w:rPr>
          <w:rFonts w:ascii="Arial" w:hAnsi="Arial" w:cs="Arial"/>
          <w:szCs w:val="24"/>
        </w:rPr>
        <w:t>. [</w:t>
      </w:r>
      <w:r w:rsidR="00567A51" w:rsidRPr="003E49D5">
        <w:rPr>
          <w:rFonts w:ascii="Arial" w:hAnsi="Arial" w:cs="Arial"/>
          <w:szCs w:val="24"/>
        </w:rPr>
        <w:t>indicator 8.5.2.</w:t>
      </w:r>
      <w:r w:rsidRPr="003E49D5">
        <w:rPr>
          <w:rFonts w:ascii="Arial" w:hAnsi="Arial" w:cs="Arial"/>
          <w:szCs w:val="24"/>
        </w:rPr>
        <w:t>]</w:t>
      </w:r>
    </w:p>
    <w:p w14:paraId="28E17A92" w14:textId="77777777" w:rsidR="003E49D5" w:rsidRDefault="003E49D5" w:rsidP="00C2378B">
      <w:pPr>
        <w:rPr>
          <w:rFonts w:ascii="Arial" w:hAnsi="Arial" w:cs="Arial"/>
          <w:szCs w:val="24"/>
        </w:rPr>
      </w:pPr>
    </w:p>
    <w:p w14:paraId="6D27EA8F" w14:textId="77777777" w:rsidR="003E49D5" w:rsidRDefault="003E49D5" w:rsidP="00C2378B">
      <w:pPr>
        <w:rPr>
          <w:rFonts w:ascii="Arial" w:hAnsi="Arial" w:cs="Arial"/>
          <w:szCs w:val="24"/>
        </w:rPr>
      </w:pPr>
      <w:r>
        <w:rPr>
          <w:noProof/>
        </w:rPr>
        <w:lastRenderedPageBreak/>
        <w:drawing>
          <wp:inline distT="0" distB="0" distL="0" distR="0" wp14:anchorId="40A7F08F" wp14:editId="05C477DE">
            <wp:extent cx="5145476" cy="5248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49252" cy="5252126"/>
                    </a:xfrm>
                    <a:prstGeom prst="rect">
                      <a:avLst/>
                    </a:prstGeom>
                  </pic:spPr>
                </pic:pic>
              </a:graphicData>
            </a:graphic>
          </wp:inline>
        </w:drawing>
      </w:r>
    </w:p>
    <w:p w14:paraId="2F5E60A5" w14:textId="77777777" w:rsidR="003E49D5" w:rsidRDefault="003E49D5" w:rsidP="00C2378B">
      <w:pPr>
        <w:rPr>
          <w:rFonts w:ascii="Arial" w:hAnsi="Arial" w:cs="Arial"/>
          <w:szCs w:val="24"/>
        </w:rPr>
      </w:pPr>
    </w:p>
    <w:p w14:paraId="44F2E7B1" w14:textId="77777777" w:rsidR="0021250D" w:rsidRDefault="0021250D">
      <w:pPr>
        <w:rPr>
          <w:rFonts w:ascii="Arial" w:hAnsi="Arial" w:cs="Arial"/>
          <w:szCs w:val="24"/>
        </w:rPr>
      </w:pPr>
      <w:r>
        <w:rPr>
          <w:rFonts w:ascii="Arial" w:hAnsi="Arial" w:cs="Arial"/>
          <w:szCs w:val="24"/>
        </w:rPr>
        <w:br w:type="page"/>
      </w:r>
    </w:p>
    <w:p w14:paraId="52AE549C" w14:textId="6D17CBD0" w:rsidR="003E49D5" w:rsidRDefault="003E49D5" w:rsidP="003E49D5">
      <w:pPr>
        <w:rPr>
          <w:rFonts w:ascii="Arial" w:hAnsi="Arial" w:cs="Arial"/>
          <w:szCs w:val="24"/>
        </w:rPr>
      </w:pPr>
      <w:r>
        <w:rPr>
          <w:rFonts w:ascii="Arial" w:hAnsi="Arial" w:cs="Arial"/>
          <w:szCs w:val="24"/>
        </w:rPr>
        <w:lastRenderedPageBreak/>
        <w:t>Example of completed metadata input, continued (indicator 8.5.2.)</w:t>
      </w:r>
    </w:p>
    <w:p w14:paraId="04F0C722" w14:textId="77777777" w:rsidR="003E49D5" w:rsidRDefault="003E49D5" w:rsidP="00C2378B">
      <w:pPr>
        <w:rPr>
          <w:rFonts w:ascii="Arial" w:hAnsi="Arial" w:cs="Arial"/>
          <w:szCs w:val="24"/>
        </w:rPr>
      </w:pPr>
    </w:p>
    <w:p w14:paraId="24140A64" w14:textId="77777777" w:rsidR="003E49D5" w:rsidRDefault="00663CEC" w:rsidP="00C2378B">
      <w:pPr>
        <w:rPr>
          <w:rFonts w:ascii="Arial" w:hAnsi="Arial" w:cs="Arial"/>
          <w:szCs w:val="24"/>
        </w:rPr>
      </w:pPr>
      <w:r>
        <w:rPr>
          <w:noProof/>
        </w:rPr>
        <w:drawing>
          <wp:inline distT="0" distB="0" distL="0" distR="0" wp14:anchorId="5D3731ED" wp14:editId="2983265E">
            <wp:extent cx="5943600" cy="44138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413885"/>
                    </a:xfrm>
                    <a:prstGeom prst="rect">
                      <a:avLst/>
                    </a:prstGeom>
                  </pic:spPr>
                </pic:pic>
              </a:graphicData>
            </a:graphic>
          </wp:inline>
        </w:drawing>
      </w:r>
    </w:p>
    <w:p w14:paraId="2FDF6A28" w14:textId="77777777" w:rsidR="003E49D5" w:rsidRDefault="003E49D5" w:rsidP="00C2378B">
      <w:pPr>
        <w:rPr>
          <w:rFonts w:ascii="Arial" w:hAnsi="Arial" w:cs="Arial"/>
          <w:szCs w:val="24"/>
        </w:rPr>
      </w:pPr>
    </w:p>
    <w:p w14:paraId="64D9759C" w14:textId="662561EA" w:rsidR="005E31E8" w:rsidRPr="005E31E8" w:rsidRDefault="005E31E8" w:rsidP="005E31E8">
      <w:pPr>
        <w:pStyle w:val="Heading2"/>
        <w:rPr>
          <w:rFonts w:ascii="Arial" w:hAnsi="Arial" w:cs="Arial"/>
          <w:b w:val="0"/>
          <w:color w:val="auto"/>
          <w:sz w:val="28"/>
          <w:szCs w:val="28"/>
        </w:rPr>
      </w:pPr>
      <w:bookmarkStart w:id="24" w:name="_Toc473045681"/>
      <w:r w:rsidRPr="005E31E8">
        <w:rPr>
          <w:rFonts w:ascii="Arial" w:hAnsi="Arial" w:cs="Arial"/>
          <w:b w:val="0"/>
          <w:color w:val="auto"/>
          <w:sz w:val="28"/>
          <w:szCs w:val="28"/>
        </w:rPr>
        <w:t>Data Verification Process</w:t>
      </w:r>
      <w:bookmarkEnd w:id="24"/>
    </w:p>
    <w:p w14:paraId="0581CB36" w14:textId="77777777" w:rsidR="005E31E8" w:rsidRDefault="005E31E8" w:rsidP="005E31E8">
      <w:pPr>
        <w:rPr>
          <w:rFonts w:ascii="Arial" w:hAnsi="Arial" w:cs="Arial"/>
          <w:szCs w:val="24"/>
        </w:rPr>
      </w:pPr>
    </w:p>
    <w:p w14:paraId="5F5D9734" w14:textId="77777777" w:rsidR="00C87BC4" w:rsidRDefault="005E31E8" w:rsidP="005E31E8">
      <w:pPr>
        <w:rPr>
          <w:rFonts w:ascii="Arial" w:hAnsi="Arial" w:cs="Arial"/>
          <w:szCs w:val="24"/>
        </w:rPr>
      </w:pPr>
      <w:r>
        <w:rPr>
          <w:rFonts w:ascii="Arial" w:hAnsi="Arial" w:cs="Arial"/>
          <w:szCs w:val="24"/>
        </w:rPr>
        <w:t>Each time you make an update and submit with the “</w:t>
      </w:r>
      <w:r w:rsidRPr="00147EE6">
        <w:rPr>
          <w:rFonts w:ascii="Arial" w:hAnsi="Arial" w:cs="Arial"/>
          <w:b/>
          <w:szCs w:val="24"/>
        </w:rPr>
        <w:t>Submit Change Request</w:t>
      </w:r>
      <w:r>
        <w:rPr>
          <w:rFonts w:ascii="Arial" w:hAnsi="Arial" w:cs="Arial"/>
          <w:szCs w:val="24"/>
        </w:rPr>
        <w:t>” button, the change goes into a verification queue</w:t>
      </w:r>
      <w:r w:rsidR="00C87BC4">
        <w:rPr>
          <w:rFonts w:ascii="Arial" w:hAnsi="Arial" w:cs="Arial"/>
          <w:szCs w:val="24"/>
        </w:rPr>
        <w:t xml:space="preserve"> where it will be reviewed by OMB</w:t>
      </w:r>
      <w:r>
        <w:rPr>
          <w:rFonts w:ascii="Arial" w:hAnsi="Arial" w:cs="Arial"/>
          <w:szCs w:val="24"/>
        </w:rPr>
        <w:t xml:space="preserve">. </w:t>
      </w:r>
    </w:p>
    <w:p w14:paraId="247E95C3" w14:textId="77777777" w:rsidR="00C87BC4" w:rsidRDefault="00C87BC4" w:rsidP="005E31E8">
      <w:pPr>
        <w:rPr>
          <w:rFonts w:ascii="Arial" w:hAnsi="Arial" w:cs="Arial"/>
          <w:szCs w:val="24"/>
        </w:rPr>
      </w:pPr>
    </w:p>
    <w:p w14:paraId="27441496" w14:textId="77777777" w:rsidR="005E31E8" w:rsidRDefault="005E31E8" w:rsidP="005E31E8">
      <w:pPr>
        <w:rPr>
          <w:rFonts w:ascii="Arial" w:hAnsi="Arial" w:cs="Arial"/>
          <w:szCs w:val="24"/>
        </w:rPr>
      </w:pPr>
      <w:r w:rsidRPr="00E22194">
        <w:rPr>
          <w:rFonts w:ascii="Arial" w:hAnsi="Arial" w:cs="Arial"/>
          <w:b/>
          <w:szCs w:val="24"/>
        </w:rPr>
        <w:t>You will not be able to see the content yo</w:t>
      </w:r>
      <w:r w:rsidR="00C87BC4" w:rsidRPr="00E22194">
        <w:rPr>
          <w:rFonts w:ascii="Arial" w:hAnsi="Arial" w:cs="Arial"/>
          <w:b/>
          <w:szCs w:val="24"/>
        </w:rPr>
        <w:t>u submitted</w:t>
      </w:r>
      <w:r w:rsidR="00C87BC4">
        <w:rPr>
          <w:rFonts w:ascii="Arial" w:hAnsi="Arial" w:cs="Arial"/>
          <w:szCs w:val="24"/>
        </w:rPr>
        <w:t xml:space="preserve"> until OMB has “accepted” your submission and it has been merged with the live website.</w:t>
      </w:r>
    </w:p>
    <w:p w14:paraId="79D6818D" w14:textId="77777777" w:rsidR="00C87BC4" w:rsidRDefault="00E22194" w:rsidP="005E31E8">
      <w:pPr>
        <w:rPr>
          <w:rFonts w:ascii="Arial" w:hAnsi="Arial" w:cs="Arial"/>
          <w:szCs w:val="24"/>
        </w:rPr>
      </w:pPr>
      <w:r>
        <w:rPr>
          <w:rFonts w:ascii="Arial" w:hAnsi="Arial" w:cs="Arial"/>
          <w:noProof/>
          <w:szCs w:val="24"/>
        </w:rPr>
        <mc:AlternateContent>
          <mc:Choice Requires="wps">
            <w:drawing>
              <wp:anchor distT="0" distB="0" distL="114300" distR="114300" simplePos="0" relativeHeight="251658275" behindDoc="0" locked="0" layoutInCell="1" allowOverlap="1" wp14:anchorId="2763B2C0" wp14:editId="36CD37FB">
                <wp:simplePos x="0" y="0"/>
                <wp:positionH relativeFrom="leftMargin">
                  <wp:posOffset>504825</wp:posOffset>
                </wp:positionH>
                <wp:positionV relativeFrom="paragraph">
                  <wp:posOffset>117475</wp:posOffset>
                </wp:positionV>
                <wp:extent cx="304800" cy="320040"/>
                <wp:effectExtent l="19050" t="38100" r="38100" b="41910"/>
                <wp:wrapNone/>
                <wp:docPr id="78" name="5-Point Star 78"/>
                <wp:cNvGraphicFramePr/>
                <a:graphic xmlns:a="http://schemas.openxmlformats.org/drawingml/2006/main">
                  <a:graphicData uri="http://schemas.microsoft.com/office/word/2010/wordprocessingShape">
                    <wps:wsp>
                      <wps:cNvSpPr/>
                      <wps:spPr>
                        <a:xfrm>
                          <a:off x="0" y="0"/>
                          <a:ext cx="304800" cy="320040"/>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7E8A" id="5-Point Star 78" o:spid="_x0000_s1026" style="position:absolute;margin-left:39.75pt;margin-top:9.25pt;width:24pt;height:25.2pt;z-index:25165827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048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" path="m,122244r116424,1l152400,r35976,122245l304800,122244r-94189,75551l246588,320039,152400,244487,58212,320039,94189,197795,,122244xe" fillcolor="yellow" strokecolor="windowText" strokeweight="2pt">
                <v:path arrowok="t" o:connecttype="custom" o:connectlocs="0,122244;116424,122245;152400,0;188376,122245;304800,122244;210611,197795;246588,320039;152400,244487;58212,320039;94189,197795;0,122244" o:connectangles="0,0,0,0,0,0,0,0,0,0,0"/>
                <w10:wrap anchorx="margin"/>
              </v:shape>
            </w:pict>
          </mc:Fallback>
        </mc:AlternateContent>
      </w:r>
    </w:p>
    <w:p w14:paraId="3534EDDE" w14:textId="77777777" w:rsidR="00C87BC4" w:rsidRDefault="00C87BC4" w:rsidP="005E31E8">
      <w:pPr>
        <w:rPr>
          <w:rFonts w:ascii="Arial" w:hAnsi="Arial" w:cs="Arial"/>
          <w:szCs w:val="24"/>
        </w:rPr>
      </w:pPr>
      <w:r w:rsidRPr="00E22194">
        <w:rPr>
          <w:rFonts w:ascii="Arial" w:hAnsi="Arial" w:cs="Arial"/>
          <w:b/>
          <w:szCs w:val="24"/>
        </w:rPr>
        <w:t>Avoid submitting multiple change requests for the same indicator</w:t>
      </w:r>
      <w:r>
        <w:rPr>
          <w:rFonts w:ascii="Arial" w:hAnsi="Arial" w:cs="Arial"/>
          <w:szCs w:val="24"/>
        </w:rPr>
        <w:t xml:space="preserve"> data page or the same indicator metadata page until the first request has been resolved. </w:t>
      </w:r>
      <w:r w:rsidR="00E22194">
        <w:rPr>
          <w:rFonts w:ascii="Arial" w:hAnsi="Arial" w:cs="Arial"/>
          <w:szCs w:val="24"/>
        </w:rPr>
        <w:t>This can create “snarls” when processing several merge requests.</w:t>
      </w:r>
    </w:p>
    <w:p w14:paraId="4A962A00" w14:textId="77777777" w:rsidR="00C87BC4" w:rsidRDefault="00C87BC4" w:rsidP="005E31E8">
      <w:pPr>
        <w:rPr>
          <w:rFonts w:ascii="Arial" w:hAnsi="Arial" w:cs="Arial"/>
          <w:szCs w:val="24"/>
        </w:rPr>
      </w:pPr>
    </w:p>
    <w:p w14:paraId="7DD61F5B" w14:textId="77777777" w:rsidR="00C87BC4" w:rsidRDefault="00C87BC4" w:rsidP="00E22194">
      <w:pPr>
        <w:pStyle w:val="ListParagraph"/>
        <w:numPr>
          <w:ilvl w:val="0"/>
          <w:numId w:val="21"/>
        </w:numPr>
        <w:rPr>
          <w:rFonts w:ascii="Arial" w:hAnsi="Arial" w:cs="Arial"/>
          <w:szCs w:val="24"/>
        </w:rPr>
      </w:pPr>
      <w:r>
        <w:rPr>
          <w:rFonts w:ascii="Arial" w:hAnsi="Arial" w:cs="Arial"/>
          <w:szCs w:val="24"/>
        </w:rPr>
        <w:t>Verification</w:t>
      </w:r>
    </w:p>
    <w:p w14:paraId="1A7DF2B4" w14:textId="77777777" w:rsidR="005E31E8" w:rsidRDefault="005E31E8" w:rsidP="005E31E8">
      <w:pPr>
        <w:rPr>
          <w:rFonts w:ascii="Arial" w:hAnsi="Arial" w:cs="Arial"/>
          <w:szCs w:val="24"/>
        </w:rPr>
      </w:pPr>
    </w:p>
    <w:p w14:paraId="6CD4949E" w14:textId="77777777" w:rsidR="00C87BC4" w:rsidRDefault="00C87BC4" w:rsidP="005E31E8">
      <w:pPr>
        <w:ind w:left="720"/>
        <w:rPr>
          <w:rFonts w:ascii="Arial" w:hAnsi="Arial" w:cs="Arial"/>
          <w:szCs w:val="24"/>
        </w:rPr>
      </w:pPr>
      <w:r>
        <w:rPr>
          <w:rFonts w:ascii="Arial" w:hAnsi="Arial" w:cs="Arial"/>
          <w:szCs w:val="24"/>
        </w:rPr>
        <w:t xml:space="preserve">OMB will </w:t>
      </w:r>
      <w:r w:rsidRPr="00E22194">
        <w:rPr>
          <w:rFonts w:ascii="Arial" w:hAnsi="Arial" w:cs="Arial"/>
          <w:b/>
          <w:szCs w:val="24"/>
        </w:rPr>
        <w:t>review for obvious completeness</w:t>
      </w:r>
      <w:r>
        <w:rPr>
          <w:rFonts w:ascii="Arial" w:hAnsi="Arial" w:cs="Arial"/>
          <w:szCs w:val="24"/>
        </w:rPr>
        <w:t xml:space="preserve"> or function errors. An email will be sent to the data provider from Github.</w:t>
      </w:r>
    </w:p>
    <w:p w14:paraId="32565834" w14:textId="77777777" w:rsidR="00C87BC4" w:rsidRDefault="00C87BC4" w:rsidP="005E31E8">
      <w:pPr>
        <w:ind w:left="720"/>
        <w:rPr>
          <w:rFonts w:ascii="Arial" w:hAnsi="Arial" w:cs="Arial"/>
          <w:szCs w:val="24"/>
        </w:rPr>
      </w:pPr>
    </w:p>
    <w:p w14:paraId="35827E76" w14:textId="77777777" w:rsidR="005E31E8" w:rsidRDefault="005E31E8" w:rsidP="005E31E8">
      <w:pPr>
        <w:ind w:left="720"/>
        <w:rPr>
          <w:rFonts w:ascii="Arial" w:hAnsi="Arial" w:cs="Arial"/>
          <w:szCs w:val="24"/>
        </w:rPr>
      </w:pPr>
      <w:r>
        <w:rPr>
          <w:rFonts w:ascii="Arial" w:hAnsi="Arial" w:cs="Arial"/>
          <w:szCs w:val="24"/>
        </w:rPr>
        <w:lastRenderedPageBreak/>
        <w:t xml:space="preserve">If </w:t>
      </w:r>
      <w:r w:rsidR="00C87BC4">
        <w:rPr>
          <w:rFonts w:ascii="Arial" w:hAnsi="Arial" w:cs="Arial"/>
          <w:szCs w:val="24"/>
        </w:rPr>
        <w:t xml:space="preserve">OMB has questions, please address them by </w:t>
      </w:r>
      <w:r w:rsidR="00C87BC4" w:rsidRPr="00E22194">
        <w:rPr>
          <w:rFonts w:ascii="Arial" w:hAnsi="Arial" w:cs="Arial"/>
          <w:b/>
          <w:szCs w:val="24"/>
        </w:rPr>
        <w:t>making any further edits</w:t>
      </w:r>
      <w:r w:rsidR="00C87BC4">
        <w:rPr>
          <w:rFonts w:ascii="Arial" w:hAnsi="Arial" w:cs="Arial"/>
          <w:szCs w:val="24"/>
        </w:rPr>
        <w:t xml:space="preserve">, and/or </w:t>
      </w:r>
      <w:r w:rsidR="00C87BC4" w:rsidRPr="00E22194">
        <w:rPr>
          <w:rFonts w:ascii="Arial" w:hAnsi="Arial" w:cs="Arial"/>
          <w:b/>
          <w:szCs w:val="24"/>
        </w:rPr>
        <w:t>providing an explanation</w:t>
      </w:r>
      <w:r w:rsidR="00C87BC4">
        <w:rPr>
          <w:rFonts w:ascii="Arial" w:hAnsi="Arial" w:cs="Arial"/>
          <w:szCs w:val="24"/>
        </w:rPr>
        <w:t xml:space="preserve"> in the comment box, and submit </w:t>
      </w:r>
      <w:r w:rsidR="00E22194">
        <w:rPr>
          <w:rFonts w:ascii="Arial" w:hAnsi="Arial" w:cs="Arial"/>
          <w:szCs w:val="24"/>
        </w:rPr>
        <w:t>in the usual manner.</w:t>
      </w:r>
    </w:p>
    <w:p w14:paraId="6A3A37DA" w14:textId="77777777" w:rsidR="00E22194" w:rsidRDefault="00E22194" w:rsidP="005E31E8">
      <w:pPr>
        <w:ind w:left="720"/>
        <w:rPr>
          <w:rFonts w:ascii="Arial" w:hAnsi="Arial" w:cs="Arial"/>
          <w:szCs w:val="24"/>
        </w:rPr>
      </w:pPr>
    </w:p>
    <w:p w14:paraId="567D8EDE" w14:textId="573C7B2D" w:rsidR="00E22194" w:rsidRDefault="00E22194" w:rsidP="005E31E8">
      <w:pPr>
        <w:ind w:left="720"/>
        <w:rPr>
          <w:rFonts w:ascii="Arial" w:hAnsi="Arial" w:cs="Arial"/>
          <w:szCs w:val="24"/>
        </w:rPr>
      </w:pPr>
      <w:r>
        <w:rPr>
          <w:rFonts w:ascii="Arial" w:hAnsi="Arial" w:cs="Arial"/>
          <w:szCs w:val="24"/>
        </w:rPr>
        <w:t xml:space="preserve">When the data provider has addressed all questions from OMB, OMB will </w:t>
      </w:r>
      <w:r w:rsidRPr="00E22194">
        <w:rPr>
          <w:rFonts w:ascii="Arial" w:hAnsi="Arial" w:cs="Arial"/>
          <w:b/>
          <w:szCs w:val="24"/>
        </w:rPr>
        <w:t>merge the data and metadata input into the live website</w:t>
      </w:r>
      <w:r>
        <w:rPr>
          <w:rFonts w:ascii="Arial" w:hAnsi="Arial" w:cs="Arial"/>
          <w:szCs w:val="24"/>
        </w:rPr>
        <w:t>. The inputs will then be viewable to the public</w:t>
      </w:r>
      <w:r w:rsidR="009D48E6">
        <w:rPr>
          <w:rFonts w:ascii="Arial" w:hAnsi="Arial" w:cs="Arial"/>
          <w:szCs w:val="24"/>
        </w:rPr>
        <w:t xml:space="preserve"> on the </w:t>
      </w:r>
      <w:r w:rsidR="00BB2FB5">
        <w:rPr>
          <w:rFonts w:ascii="Arial" w:hAnsi="Arial" w:cs="Arial"/>
          <w:szCs w:val="24"/>
        </w:rPr>
        <w:t>G</w:t>
      </w:r>
      <w:r w:rsidR="009D48E6">
        <w:rPr>
          <w:rFonts w:ascii="Arial" w:hAnsi="Arial" w:cs="Arial"/>
          <w:szCs w:val="24"/>
        </w:rPr>
        <w:t xml:space="preserve">ithub site </w:t>
      </w:r>
      <w:hyperlink r:id="rId54" w:history="1">
        <w:r w:rsidR="00891B5B" w:rsidRPr="007751B4">
          <w:rPr>
            <w:rStyle w:val="Hyperlink"/>
            <w:rFonts w:ascii="Arial" w:hAnsi="Arial" w:cs="Arial"/>
            <w:szCs w:val="24"/>
          </w:rPr>
          <w:t>https://gsa.github.io/sdg-indicators/</w:t>
        </w:r>
      </w:hyperlink>
      <w:r w:rsidR="00891B5B">
        <w:rPr>
          <w:rFonts w:ascii="Arial" w:hAnsi="Arial" w:cs="Arial"/>
          <w:szCs w:val="24"/>
        </w:rPr>
        <w:t xml:space="preserve"> that </w:t>
      </w:r>
      <w:r w:rsidR="009D48E6">
        <w:rPr>
          <w:rFonts w:ascii="Arial" w:hAnsi="Arial" w:cs="Arial"/>
          <w:szCs w:val="24"/>
        </w:rPr>
        <w:t>you’ve used to enter data</w:t>
      </w:r>
      <w:r>
        <w:rPr>
          <w:rFonts w:ascii="Arial" w:hAnsi="Arial" w:cs="Arial"/>
          <w:szCs w:val="24"/>
        </w:rPr>
        <w:t>.</w:t>
      </w:r>
    </w:p>
    <w:p w14:paraId="29DED156" w14:textId="77777777" w:rsidR="009D48E6" w:rsidRDefault="009D48E6" w:rsidP="005E31E8">
      <w:pPr>
        <w:ind w:left="720"/>
        <w:rPr>
          <w:rFonts w:ascii="Arial" w:hAnsi="Arial" w:cs="Arial"/>
          <w:szCs w:val="24"/>
        </w:rPr>
      </w:pPr>
    </w:p>
    <w:p w14:paraId="64119F4A" w14:textId="77777777" w:rsidR="009D48E6" w:rsidRDefault="009D48E6" w:rsidP="005E31E8">
      <w:pPr>
        <w:ind w:left="720"/>
        <w:rPr>
          <w:rFonts w:ascii="Arial" w:hAnsi="Arial" w:cs="Arial"/>
          <w:szCs w:val="24"/>
        </w:rPr>
      </w:pPr>
      <w:r>
        <w:rPr>
          <w:rFonts w:ascii="Arial" w:hAnsi="Arial" w:cs="Arial"/>
          <w:szCs w:val="24"/>
        </w:rPr>
        <w:t xml:space="preserve">On a periodic basis (generally, weekly), </w:t>
      </w:r>
      <w:r w:rsidRPr="00A9585C">
        <w:rPr>
          <w:rFonts w:ascii="Arial" w:hAnsi="Arial" w:cs="Arial"/>
          <w:b/>
          <w:szCs w:val="24"/>
        </w:rPr>
        <w:t>we “refresh” the official NRP website</w:t>
      </w:r>
      <w:r w:rsidR="00891B5B">
        <w:rPr>
          <w:rFonts w:ascii="Arial" w:hAnsi="Arial" w:cs="Arial"/>
          <w:szCs w:val="24"/>
        </w:rPr>
        <w:t xml:space="preserve"> at </w:t>
      </w:r>
      <w:hyperlink r:id="rId55" w:history="1">
        <w:r w:rsidR="00891B5B">
          <w:rPr>
            <w:rStyle w:val="Hyperlink"/>
            <w:rFonts w:ascii="Arial" w:hAnsi="Arial" w:cs="Arial"/>
            <w:szCs w:val="24"/>
          </w:rPr>
          <w:t>sdg.</w:t>
        </w:r>
        <w:r w:rsidR="00891B5B" w:rsidRPr="007751B4">
          <w:rPr>
            <w:rStyle w:val="Hyperlink"/>
            <w:rFonts w:ascii="Arial" w:hAnsi="Arial" w:cs="Arial"/>
            <w:szCs w:val="24"/>
          </w:rPr>
          <w:t>data.gov</w:t>
        </w:r>
      </w:hyperlink>
      <w:r w:rsidR="00891B5B">
        <w:rPr>
          <w:rFonts w:ascii="Arial" w:hAnsi="Arial" w:cs="Arial"/>
          <w:szCs w:val="24"/>
        </w:rPr>
        <w:t xml:space="preserve"> </w:t>
      </w:r>
      <w:r>
        <w:rPr>
          <w:rFonts w:ascii="Arial" w:hAnsi="Arial" w:cs="Arial"/>
          <w:szCs w:val="24"/>
        </w:rPr>
        <w:t>with content from the github (staging) site. The official site is tagged by Google</w:t>
      </w:r>
      <w:r w:rsidR="00891B5B">
        <w:rPr>
          <w:rFonts w:ascii="Arial" w:hAnsi="Arial" w:cs="Arial"/>
          <w:szCs w:val="24"/>
        </w:rPr>
        <w:t xml:space="preserve"> for web searches.</w:t>
      </w:r>
    </w:p>
    <w:p w14:paraId="1318CBED" w14:textId="77777777" w:rsidR="005E31E8" w:rsidRDefault="005E31E8" w:rsidP="005E31E8">
      <w:pPr>
        <w:rPr>
          <w:rFonts w:ascii="Arial" w:hAnsi="Arial" w:cs="Arial"/>
          <w:szCs w:val="24"/>
        </w:rPr>
      </w:pPr>
    </w:p>
    <w:p w14:paraId="3954081B" w14:textId="77777777" w:rsidR="00C87BC4" w:rsidRPr="00E22194" w:rsidRDefault="00C87BC4" w:rsidP="00E22194">
      <w:pPr>
        <w:pStyle w:val="ListParagraph"/>
        <w:numPr>
          <w:ilvl w:val="0"/>
          <w:numId w:val="21"/>
        </w:numPr>
        <w:rPr>
          <w:rFonts w:ascii="Arial" w:hAnsi="Arial" w:cs="Arial"/>
          <w:szCs w:val="24"/>
        </w:rPr>
      </w:pPr>
      <w:r w:rsidRPr="00E22194">
        <w:rPr>
          <w:rFonts w:ascii="Arial" w:hAnsi="Arial" w:cs="Arial"/>
          <w:szCs w:val="24"/>
        </w:rPr>
        <w:t>Consultation</w:t>
      </w:r>
    </w:p>
    <w:p w14:paraId="67C7D8CF" w14:textId="77777777" w:rsidR="00C87BC4" w:rsidRDefault="00C87BC4" w:rsidP="005E31E8">
      <w:pPr>
        <w:tabs>
          <w:tab w:val="left" w:pos="-720"/>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s>
        <w:ind w:right="-180"/>
        <w:rPr>
          <w:szCs w:val="24"/>
        </w:rPr>
      </w:pPr>
    </w:p>
    <w:p w14:paraId="78D577B4" w14:textId="77777777" w:rsidR="00E22194" w:rsidRDefault="00E22194" w:rsidP="00C87BC4">
      <w:pPr>
        <w:ind w:left="720"/>
        <w:rPr>
          <w:rFonts w:ascii="Arial" w:hAnsi="Arial" w:cs="Arial"/>
          <w:szCs w:val="24"/>
        </w:rPr>
      </w:pPr>
      <w:r>
        <w:rPr>
          <w:rFonts w:ascii="Arial" w:hAnsi="Arial" w:cs="Arial"/>
          <w:szCs w:val="24"/>
        </w:rPr>
        <w:t xml:space="preserve">When the inputs have been merged onto the live website, the data provider should </w:t>
      </w:r>
      <w:r w:rsidRPr="00E22194">
        <w:rPr>
          <w:rFonts w:ascii="Arial" w:hAnsi="Arial" w:cs="Arial"/>
          <w:b/>
          <w:szCs w:val="24"/>
        </w:rPr>
        <w:t>email his/her expert group co-chairs</w:t>
      </w:r>
      <w:r>
        <w:rPr>
          <w:rFonts w:ascii="Arial" w:hAnsi="Arial" w:cs="Arial"/>
          <w:szCs w:val="24"/>
        </w:rPr>
        <w:t xml:space="preserve"> to notify them of the posting. An example email is below. If you need the contact information for your expert group chairs, please contact </w:t>
      </w:r>
      <w:hyperlink r:id="rId56" w:history="1">
        <w:r w:rsidRPr="00AD7728">
          <w:rPr>
            <w:rStyle w:val="Hyperlink"/>
            <w:rFonts w:ascii="Arial" w:hAnsi="Arial" w:cs="Arial"/>
            <w:szCs w:val="24"/>
          </w:rPr>
          <w:t>sdgs@omb.eop.gov</w:t>
        </w:r>
      </w:hyperlink>
      <w:r>
        <w:rPr>
          <w:rFonts w:ascii="Arial" w:hAnsi="Arial" w:cs="Arial"/>
          <w:szCs w:val="24"/>
        </w:rPr>
        <w:t>.</w:t>
      </w:r>
    </w:p>
    <w:p w14:paraId="305E33EB" w14:textId="77777777" w:rsidR="00E22194" w:rsidRDefault="00E22194" w:rsidP="00C87BC4">
      <w:pPr>
        <w:ind w:left="720"/>
        <w:rPr>
          <w:rFonts w:ascii="Arial" w:hAnsi="Arial" w:cs="Arial"/>
          <w:szCs w:val="24"/>
        </w:rPr>
      </w:pPr>
    </w:p>
    <w:p w14:paraId="28FA9E35" w14:textId="77777777" w:rsidR="00E22194" w:rsidRDefault="00E22194" w:rsidP="00C87BC4">
      <w:pPr>
        <w:ind w:left="720"/>
        <w:rPr>
          <w:rFonts w:ascii="Arial" w:hAnsi="Arial" w:cs="Arial"/>
          <w:szCs w:val="24"/>
        </w:rPr>
      </w:pPr>
      <w:r>
        <w:rPr>
          <w:rFonts w:ascii="Arial" w:hAnsi="Arial" w:cs="Arial"/>
          <w:szCs w:val="24"/>
        </w:rPr>
        <w:t>Please address any questions/make any further edits necessary using the usual editing process.</w:t>
      </w:r>
    </w:p>
    <w:p w14:paraId="319416F2" w14:textId="77777777" w:rsidR="00891B5B" w:rsidRDefault="00891B5B" w:rsidP="00A9585C">
      <w:pPr>
        <w:rPr>
          <w:rFonts w:ascii="Arial" w:hAnsi="Arial" w:cs="Arial"/>
          <w:szCs w:val="24"/>
        </w:rPr>
      </w:pPr>
    </w:p>
    <w:p w14:paraId="19410487" w14:textId="77777777" w:rsidR="00891B5B" w:rsidRPr="00A9585C" w:rsidRDefault="00891B5B" w:rsidP="00A9585C">
      <w:pPr>
        <w:pStyle w:val="Heading2"/>
        <w:rPr>
          <w:rFonts w:ascii="Arial" w:hAnsi="Arial" w:cs="Arial"/>
          <w:sz w:val="28"/>
          <w:szCs w:val="28"/>
        </w:rPr>
      </w:pPr>
      <w:bookmarkStart w:id="25" w:name="_Toc473045682"/>
      <w:r w:rsidRPr="00A9585C">
        <w:rPr>
          <w:rFonts w:ascii="Arial" w:hAnsi="Arial" w:cs="Arial"/>
          <w:b w:val="0"/>
          <w:color w:val="auto"/>
          <w:sz w:val="28"/>
          <w:szCs w:val="28"/>
        </w:rPr>
        <w:t>Graphs</w:t>
      </w:r>
      <w:bookmarkEnd w:id="25"/>
    </w:p>
    <w:p w14:paraId="6E5774E0" w14:textId="77777777" w:rsidR="00891B5B" w:rsidRDefault="00891B5B" w:rsidP="00A9585C">
      <w:pPr>
        <w:rPr>
          <w:rFonts w:ascii="Arial" w:hAnsi="Arial" w:cs="Arial"/>
          <w:szCs w:val="24"/>
        </w:rPr>
      </w:pPr>
    </w:p>
    <w:p w14:paraId="2C2B9A4E" w14:textId="77777777" w:rsidR="008B7E2E" w:rsidRDefault="00891B5B" w:rsidP="00A9585C">
      <w:pPr>
        <w:rPr>
          <w:rFonts w:ascii="Arial" w:hAnsi="Arial" w:cs="Arial"/>
          <w:szCs w:val="24"/>
        </w:rPr>
      </w:pPr>
      <w:r>
        <w:rPr>
          <w:rFonts w:ascii="Arial" w:hAnsi="Arial" w:cs="Arial"/>
          <w:szCs w:val="24"/>
        </w:rPr>
        <w:t xml:space="preserve">When your data and metadata inputs have been verified, we will generate a graph for your data. These will be either line graphs or bar graphs. </w:t>
      </w:r>
    </w:p>
    <w:p w14:paraId="1FCB6F97" w14:textId="77777777" w:rsidR="008B7E2E" w:rsidRDefault="008B7E2E" w:rsidP="00A9585C">
      <w:pPr>
        <w:rPr>
          <w:rFonts w:ascii="Arial" w:hAnsi="Arial" w:cs="Arial"/>
          <w:szCs w:val="24"/>
        </w:rPr>
      </w:pPr>
    </w:p>
    <w:p w14:paraId="5A84B1BF" w14:textId="77777777" w:rsidR="00891B5B" w:rsidRDefault="00891B5B" w:rsidP="00A9585C">
      <w:pPr>
        <w:rPr>
          <w:rFonts w:ascii="Arial" w:hAnsi="Arial" w:cs="Arial"/>
          <w:szCs w:val="24"/>
        </w:rPr>
      </w:pPr>
      <w:r>
        <w:rPr>
          <w:rFonts w:ascii="Arial" w:hAnsi="Arial" w:cs="Arial"/>
          <w:szCs w:val="24"/>
        </w:rPr>
        <w:t xml:space="preserve">When the graph is complete, the </w:t>
      </w:r>
      <w:r w:rsidR="008B7E2E">
        <w:rPr>
          <w:rFonts w:ascii="Arial" w:hAnsi="Arial" w:cs="Arial"/>
          <w:szCs w:val="24"/>
        </w:rPr>
        <w:t xml:space="preserve">hypertext for the indicator on the site will change from </w:t>
      </w:r>
      <w:r w:rsidR="008B7E2E" w:rsidRPr="00A9585C">
        <w:rPr>
          <w:rFonts w:ascii="Arial" w:hAnsi="Arial" w:cs="Arial"/>
          <w:color w:val="A6A6A6" w:themeColor="background1" w:themeShade="A6"/>
          <w:szCs w:val="24"/>
        </w:rPr>
        <w:t xml:space="preserve">light grey </w:t>
      </w:r>
      <w:r w:rsidR="008B7E2E">
        <w:rPr>
          <w:rFonts w:ascii="Arial" w:hAnsi="Arial" w:cs="Arial"/>
          <w:szCs w:val="24"/>
        </w:rPr>
        <w:t xml:space="preserve">to </w:t>
      </w:r>
      <w:r w:rsidR="008B7E2E" w:rsidRPr="00A9585C">
        <w:rPr>
          <w:rFonts w:ascii="Arial" w:hAnsi="Arial" w:cs="Arial"/>
          <w:color w:val="0000FF"/>
          <w:szCs w:val="24"/>
        </w:rPr>
        <w:t>bold blue</w:t>
      </w:r>
      <w:r w:rsidR="008B7E2E">
        <w:rPr>
          <w:rFonts w:ascii="Arial" w:hAnsi="Arial" w:cs="Arial"/>
          <w:szCs w:val="24"/>
        </w:rPr>
        <w:t>. This indicates to the viewer that the indicator is complete.</w:t>
      </w:r>
    </w:p>
    <w:p w14:paraId="2FA3C793" w14:textId="77777777" w:rsidR="008B7E2E" w:rsidRDefault="008B7E2E" w:rsidP="00A9585C">
      <w:pPr>
        <w:rPr>
          <w:rFonts w:ascii="Arial" w:hAnsi="Arial" w:cs="Arial"/>
          <w:szCs w:val="24"/>
        </w:rPr>
      </w:pPr>
    </w:p>
    <w:p w14:paraId="6EFD7471" w14:textId="22DC5EFE" w:rsidR="00AD5391" w:rsidRPr="00E22194" w:rsidRDefault="00AD5391" w:rsidP="00E22194">
      <w:pPr>
        <w:pStyle w:val="Heading2"/>
        <w:rPr>
          <w:rFonts w:ascii="Arial" w:hAnsi="Arial" w:cs="Arial"/>
          <w:b w:val="0"/>
          <w:color w:val="auto"/>
          <w:sz w:val="28"/>
          <w:szCs w:val="28"/>
        </w:rPr>
      </w:pPr>
      <w:bookmarkStart w:id="26" w:name="_Troubleshooting"/>
      <w:bookmarkStart w:id="27" w:name="_Toc473045683"/>
      <w:bookmarkEnd w:id="26"/>
      <w:r w:rsidRPr="00E22194">
        <w:rPr>
          <w:rFonts w:ascii="Arial" w:hAnsi="Arial" w:cs="Arial"/>
          <w:b w:val="0"/>
          <w:color w:val="auto"/>
          <w:sz w:val="28"/>
          <w:szCs w:val="28"/>
        </w:rPr>
        <w:t>Troubleshooting</w:t>
      </w:r>
      <w:r w:rsidR="0021250D">
        <w:rPr>
          <w:rFonts w:ascii="Arial" w:hAnsi="Arial" w:cs="Arial"/>
          <w:b w:val="0"/>
          <w:color w:val="auto"/>
          <w:sz w:val="28"/>
          <w:szCs w:val="28"/>
        </w:rPr>
        <w:t xml:space="preserve"> Data Entry Errors</w:t>
      </w:r>
      <w:bookmarkEnd w:id="27"/>
    </w:p>
    <w:p w14:paraId="0C690E63" w14:textId="77777777" w:rsidR="00417B11" w:rsidRDefault="00417B11" w:rsidP="00AD5391">
      <w:pPr>
        <w:rPr>
          <w:rFonts w:ascii="Arial" w:hAnsi="Arial" w:cs="Arial"/>
          <w:szCs w:val="24"/>
        </w:rPr>
      </w:pPr>
    </w:p>
    <w:p w14:paraId="35599ED8" w14:textId="594DAB99" w:rsidR="00E22194" w:rsidRDefault="00417B11" w:rsidP="00AD5391">
      <w:pPr>
        <w:rPr>
          <w:rFonts w:ascii="Arial" w:hAnsi="Arial" w:cs="Arial"/>
          <w:szCs w:val="24"/>
        </w:rPr>
      </w:pPr>
      <w:r>
        <w:rPr>
          <w:rFonts w:ascii="Arial" w:hAnsi="Arial" w:cs="Arial"/>
          <w:szCs w:val="24"/>
        </w:rPr>
        <w:t xml:space="preserve">You may encounter these errors while using the NRP. Here are solutions. If you get stuck, contact </w:t>
      </w:r>
      <w:hyperlink r:id="rId57" w:history="1">
        <w:r w:rsidR="009D48E6" w:rsidRPr="007751B4">
          <w:rPr>
            <w:rStyle w:val="Hyperlink"/>
            <w:rFonts w:ascii="Arial" w:hAnsi="Arial" w:cs="Arial"/>
            <w:szCs w:val="24"/>
          </w:rPr>
          <w:t>sdgs@omb.eop.gov</w:t>
        </w:r>
      </w:hyperlink>
      <w:r>
        <w:rPr>
          <w:rFonts w:ascii="Arial" w:hAnsi="Arial" w:cs="Arial"/>
          <w:szCs w:val="24"/>
        </w:rPr>
        <w:t>.</w:t>
      </w:r>
    </w:p>
    <w:p w14:paraId="4A2F84C2" w14:textId="77777777" w:rsidR="00417B11" w:rsidRPr="00417B11" w:rsidRDefault="00417B11" w:rsidP="00AD5391">
      <w:pPr>
        <w:rPr>
          <w:rFonts w:ascii="Arial" w:hAnsi="Arial" w:cs="Arial"/>
          <w:szCs w:val="24"/>
        </w:rPr>
      </w:pPr>
    </w:p>
    <w:p w14:paraId="1C04DA79" w14:textId="722C8F81" w:rsidR="00AD5391" w:rsidRDefault="00426AFC" w:rsidP="00AD5391">
      <w:pPr>
        <w:rPr>
          <w:rFonts w:ascii="Arial" w:hAnsi="Arial" w:cs="Arial"/>
          <w:szCs w:val="24"/>
        </w:rPr>
      </w:pPr>
      <w:r w:rsidRPr="00426AFC">
        <w:rPr>
          <w:rFonts w:ascii="Arial" w:hAnsi="Arial" w:cs="Arial"/>
          <w:szCs w:val="24"/>
          <w:u w:val="single"/>
        </w:rPr>
        <w:t>Saving data error</w:t>
      </w:r>
      <w:r>
        <w:rPr>
          <w:rFonts w:ascii="Arial" w:hAnsi="Arial" w:cs="Arial"/>
          <w:szCs w:val="24"/>
        </w:rPr>
        <w:t xml:space="preserve">: </w:t>
      </w:r>
      <w:r w:rsidR="00AD5391">
        <w:rPr>
          <w:rFonts w:ascii="Arial" w:hAnsi="Arial" w:cs="Arial"/>
          <w:szCs w:val="24"/>
        </w:rPr>
        <w:t>A red icon illustrated below indicates a problem with the saving process.</w:t>
      </w:r>
      <w:r w:rsidR="0099170B">
        <w:rPr>
          <w:rFonts w:ascii="Arial" w:hAnsi="Arial" w:cs="Arial"/>
          <w:szCs w:val="24"/>
        </w:rPr>
        <w:t xml:space="preserve"> Usually, this occurs because you have not properly logged into your GitHub account or </w:t>
      </w:r>
      <w:r w:rsidR="00027B9C">
        <w:rPr>
          <w:rFonts w:ascii="Arial" w:hAnsi="Arial" w:cs="Arial"/>
          <w:szCs w:val="24"/>
        </w:rPr>
        <w:t>Authorize</w:t>
      </w:r>
      <w:r w:rsidR="00C12995">
        <w:rPr>
          <w:rFonts w:ascii="Arial" w:hAnsi="Arial" w:cs="Arial"/>
          <w:szCs w:val="24"/>
        </w:rPr>
        <w:t>d</w:t>
      </w:r>
      <w:r w:rsidR="00027B9C">
        <w:rPr>
          <w:rFonts w:ascii="Arial" w:hAnsi="Arial" w:cs="Arial"/>
          <w:szCs w:val="24"/>
        </w:rPr>
        <w:t xml:space="preserve"> edits</w:t>
      </w:r>
      <w:r w:rsidR="00AD5391">
        <w:rPr>
          <w:rFonts w:ascii="Arial" w:hAnsi="Arial" w:cs="Arial"/>
          <w:szCs w:val="24"/>
        </w:rPr>
        <w:t>.</w:t>
      </w:r>
    </w:p>
    <w:p w14:paraId="013E1F30" w14:textId="77777777" w:rsidR="00AD5391" w:rsidRDefault="00BC3833" w:rsidP="00BC3833">
      <w:pPr>
        <w:jc w:val="center"/>
        <w:rPr>
          <w:rFonts w:ascii="Arial" w:hAnsi="Arial" w:cs="Arial"/>
          <w:szCs w:val="24"/>
        </w:rPr>
      </w:pPr>
      <w:r>
        <w:rPr>
          <w:noProof/>
        </w:rPr>
        <w:lastRenderedPageBreak/>
        <w:drawing>
          <wp:inline distT="0" distB="0" distL="0" distR="0" wp14:anchorId="79E975EA" wp14:editId="0C5D9B21">
            <wp:extent cx="2562225" cy="2486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62225" cy="2486025"/>
                    </a:xfrm>
                    <a:prstGeom prst="rect">
                      <a:avLst/>
                    </a:prstGeom>
                  </pic:spPr>
                </pic:pic>
              </a:graphicData>
            </a:graphic>
          </wp:inline>
        </w:drawing>
      </w:r>
    </w:p>
    <w:p w14:paraId="473F3600" w14:textId="77777777" w:rsidR="00AD5391" w:rsidRDefault="00AD5391" w:rsidP="00BC3833">
      <w:pPr>
        <w:jc w:val="center"/>
        <w:rPr>
          <w:rFonts w:ascii="Arial" w:hAnsi="Arial" w:cs="Arial"/>
          <w:szCs w:val="24"/>
        </w:rPr>
      </w:pPr>
    </w:p>
    <w:p w14:paraId="5F07755E" w14:textId="77777777" w:rsidR="00AD5391" w:rsidRDefault="0099060C" w:rsidP="00AD5391">
      <w:pPr>
        <w:rPr>
          <w:rFonts w:ascii="Arial" w:hAnsi="Arial" w:cs="Arial"/>
          <w:szCs w:val="24"/>
        </w:rPr>
      </w:pPr>
      <w:r w:rsidRPr="00426AFC">
        <w:rPr>
          <w:rFonts w:ascii="Arial" w:hAnsi="Arial" w:cs="Arial"/>
          <w:szCs w:val="24"/>
          <w:u w:val="single"/>
        </w:rPr>
        <w:t>Persistent error window</w:t>
      </w:r>
      <w:r>
        <w:rPr>
          <w:rFonts w:ascii="Arial" w:hAnsi="Arial" w:cs="Arial"/>
          <w:szCs w:val="24"/>
        </w:rPr>
        <w:t xml:space="preserve">: </w:t>
      </w:r>
      <w:r w:rsidR="00AD5391">
        <w:rPr>
          <w:rFonts w:ascii="Arial" w:hAnsi="Arial" w:cs="Arial"/>
          <w:szCs w:val="24"/>
        </w:rPr>
        <w:t>If an error window like the one shown below appears repeatedly</w:t>
      </w:r>
      <w:r w:rsidR="00E47497">
        <w:rPr>
          <w:rFonts w:ascii="Arial" w:hAnsi="Arial" w:cs="Arial"/>
          <w:szCs w:val="24"/>
        </w:rPr>
        <w:t xml:space="preserve"> while saving a submission</w:t>
      </w:r>
      <w:r w:rsidR="00AD5391">
        <w:rPr>
          <w:rFonts w:ascii="Arial" w:hAnsi="Arial" w:cs="Arial"/>
          <w:szCs w:val="24"/>
        </w:rPr>
        <w:t>,</w:t>
      </w:r>
      <w:r w:rsidR="00394F23">
        <w:rPr>
          <w:rFonts w:ascii="Arial" w:hAnsi="Arial" w:cs="Arial"/>
          <w:szCs w:val="24"/>
        </w:rPr>
        <w:t xml:space="preserve"> </w:t>
      </w:r>
      <w:r w:rsidR="00AD5391" w:rsidRPr="00426AFC">
        <w:rPr>
          <w:rFonts w:ascii="Arial" w:hAnsi="Arial" w:cs="Arial"/>
          <w:b/>
          <w:szCs w:val="24"/>
        </w:rPr>
        <w:t xml:space="preserve">restart </w:t>
      </w:r>
      <w:r w:rsidR="00AD5391">
        <w:rPr>
          <w:rFonts w:ascii="Arial" w:hAnsi="Arial" w:cs="Arial"/>
          <w:szCs w:val="24"/>
        </w:rPr>
        <w:t xml:space="preserve">your computer and </w:t>
      </w:r>
      <w:r w:rsidR="00AD5391" w:rsidRPr="00426AFC">
        <w:rPr>
          <w:rFonts w:ascii="Arial" w:hAnsi="Arial" w:cs="Arial"/>
          <w:b/>
          <w:szCs w:val="24"/>
        </w:rPr>
        <w:t>log out/log</w:t>
      </w:r>
      <w:r w:rsidR="00AD5391">
        <w:rPr>
          <w:rFonts w:ascii="Arial" w:hAnsi="Arial" w:cs="Arial"/>
          <w:szCs w:val="24"/>
        </w:rPr>
        <w:t xml:space="preserve"> back in</w:t>
      </w:r>
      <w:r w:rsidR="00E47497">
        <w:rPr>
          <w:rFonts w:ascii="Arial" w:hAnsi="Arial" w:cs="Arial"/>
          <w:szCs w:val="24"/>
        </w:rPr>
        <w:t xml:space="preserve"> </w:t>
      </w:r>
      <w:hyperlink r:id="rId59" w:history="1">
        <w:r w:rsidR="00677D4D" w:rsidRPr="00E70219">
          <w:rPr>
            <w:rStyle w:val="Hyperlink"/>
            <w:rFonts w:ascii="Arial" w:hAnsi="Arial" w:cs="Arial"/>
            <w:szCs w:val="24"/>
          </w:rPr>
          <w:t>https://github.com/</w:t>
        </w:r>
      </w:hyperlink>
      <w:r w:rsidR="00426AFC">
        <w:rPr>
          <w:rFonts w:ascii="Arial" w:hAnsi="Arial" w:cs="Arial"/>
          <w:szCs w:val="24"/>
        </w:rPr>
        <w:t xml:space="preserve"> (see prior section of training guide).</w:t>
      </w:r>
    </w:p>
    <w:p w14:paraId="3C2E7482" w14:textId="77777777" w:rsidR="00426AFC" w:rsidRDefault="00426AFC" w:rsidP="00AD5391">
      <w:pPr>
        <w:rPr>
          <w:rFonts w:ascii="Arial" w:hAnsi="Arial" w:cs="Arial"/>
          <w:szCs w:val="24"/>
        </w:rPr>
      </w:pPr>
    </w:p>
    <w:p w14:paraId="5D388581" w14:textId="77777777" w:rsidR="00F51587" w:rsidRDefault="00426AFC" w:rsidP="00417B11">
      <w:pPr>
        <w:jc w:val="center"/>
        <w:rPr>
          <w:szCs w:val="24"/>
        </w:rPr>
      </w:pPr>
      <w:r>
        <w:rPr>
          <w:noProof/>
        </w:rPr>
        <w:drawing>
          <wp:inline distT="0" distB="0" distL="0" distR="0" wp14:anchorId="7E15040C" wp14:editId="07493002">
            <wp:extent cx="1748410" cy="2031048"/>
            <wp:effectExtent l="0" t="0" r="444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58559" cy="2042838"/>
                    </a:xfrm>
                    <a:prstGeom prst="rect">
                      <a:avLst/>
                    </a:prstGeom>
                  </pic:spPr>
                </pic:pic>
              </a:graphicData>
            </a:graphic>
          </wp:inline>
        </w:drawing>
      </w:r>
    </w:p>
    <w:p w14:paraId="5C667D61" w14:textId="77777777" w:rsidR="003C03E8" w:rsidRDefault="003C03E8" w:rsidP="00417B11">
      <w:pPr>
        <w:jc w:val="center"/>
        <w:rPr>
          <w:szCs w:val="24"/>
        </w:rPr>
      </w:pPr>
    </w:p>
    <w:p w14:paraId="3069E84A" w14:textId="47CD9777" w:rsidR="003C03E8" w:rsidRPr="0047202A" w:rsidRDefault="003C03E8" w:rsidP="003C03E8">
      <w:pPr>
        <w:pStyle w:val="Heading2"/>
        <w:rPr>
          <w:rFonts w:ascii="Arial" w:hAnsi="Arial" w:cs="Arial"/>
          <w:b w:val="0"/>
          <w:color w:val="auto"/>
          <w:sz w:val="28"/>
          <w:szCs w:val="28"/>
        </w:rPr>
      </w:pPr>
      <w:bookmarkStart w:id="28" w:name="_Toc473045684"/>
      <w:r>
        <w:rPr>
          <w:rFonts w:ascii="Arial" w:hAnsi="Arial" w:cs="Arial"/>
          <w:b w:val="0"/>
          <w:color w:val="auto"/>
          <w:sz w:val="28"/>
          <w:szCs w:val="28"/>
        </w:rPr>
        <w:t>Reminder</w:t>
      </w:r>
      <w:r w:rsidR="00A10DA2">
        <w:rPr>
          <w:rFonts w:ascii="Arial" w:hAnsi="Arial" w:cs="Arial"/>
          <w:b w:val="0"/>
          <w:color w:val="auto"/>
          <w:sz w:val="28"/>
          <w:szCs w:val="28"/>
        </w:rPr>
        <w:t xml:space="preserve"> for Data Providers</w:t>
      </w:r>
      <w:r>
        <w:rPr>
          <w:rFonts w:ascii="Arial" w:hAnsi="Arial" w:cs="Arial"/>
          <w:b w:val="0"/>
          <w:color w:val="auto"/>
          <w:sz w:val="28"/>
          <w:szCs w:val="28"/>
        </w:rPr>
        <w:t xml:space="preserve">: </w:t>
      </w:r>
      <w:r w:rsidRPr="0047202A">
        <w:rPr>
          <w:rFonts w:ascii="Arial" w:hAnsi="Arial" w:cs="Arial"/>
          <w:b w:val="0"/>
          <w:color w:val="auto"/>
          <w:sz w:val="28"/>
          <w:szCs w:val="28"/>
        </w:rPr>
        <w:t>Log</w:t>
      </w:r>
      <w:r>
        <w:rPr>
          <w:rFonts w:ascii="Arial" w:hAnsi="Arial" w:cs="Arial"/>
          <w:b w:val="0"/>
          <w:color w:val="auto"/>
          <w:sz w:val="28"/>
          <w:szCs w:val="28"/>
        </w:rPr>
        <w:t xml:space="preserve"> </w:t>
      </w:r>
      <w:r w:rsidRPr="0047202A">
        <w:rPr>
          <w:rFonts w:ascii="Arial" w:hAnsi="Arial" w:cs="Arial"/>
          <w:b w:val="0"/>
          <w:color w:val="auto"/>
          <w:sz w:val="28"/>
          <w:szCs w:val="28"/>
        </w:rPr>
        <w:t>Out</w:t>
      </w:r>
      <w:bookmarkEnd w:id="28"/>
    </w:p>
    <w:p w14:paraId="6A01246B" w14:textId="77777777" w:rsidR="003C03E8" w:rsidRDefault="003C03E8" w:rsidP="003C03E8">
      <w:pPr>
        <w:pStyle w:val="ListParagraph"/>
        <w:rPr>
          <w:rFonts w:ascii="Arial" w:hAnsi="Arial" w:cs="Arial"/>
          <w:szCs w:val="24"/>
        </w:rPr>
      </w:pPr>
    </w:p>
    <w:p w14:paraId="48DEFCEE" w14:textId="77777777" w:rsidR="003C03E8" w:rsidRDefault="003C03E8" w:rsidP="003C03E8">
      <w:pPr>
        <w:pStyle w:val="ListParagraph"/>
        <w:rPr>
          <w:rFonts w:ascii="Arial" w:hAnsi="Arial" w:cs="Arial"/>
          <w:szCs w:val="24"/>
        </w:rPr>
      </w:pPr>
      <w:r>
        <w:rPr>
          <w:rFonts w:ascii="Arial" w:hAnsi="Arial" w:cs="Arial"/>
          <w:szCs w:val="24"/>
        </w:rPr>
        <w:t xml:space="preserve">For data integrity purposes, data providers </w:t>
      </w:r>
      <w:r w:rsidRPr="00D46BC9">
        <w:rPr>
          <w:rFonts w:ascii="Arial" w:hAnsi="Arial" w:cs="Arial"/>
          <w:b/>
          <w:szCs w:val="24"/>
        </w:rPr>
        <w:t>must log out</w:t>
      </w:r>
      <w:r>
        <w:rPr>
          <w:rFonts w:ascii="Arial" w:hAnsi="Arial" w:cs="Arial"/>
          <w:szCs w:val="24"/>
        </w:rPr>
        <w:t xml:space="preserve"> when done editing data/metadata. See </w:t>
      </w:r>
      <w:r w:rsidRPr="00D46BC9">
        <w:rPr>
          <w:rFonts w:ascii="Arial" w:hAnsi="Arial" w:cs="Arial"/>
          <w:szCs w:val="24"/>
        </w:rPr>
        <w:t xml:space="preserve">Logging in and logging out </w:t>
      </w:r>
      <w:r>
        <w:rPr>
          <w:rFonts w:ascii="Arial" w:hAnsi="Arial" w:cs="Arial"/>
          <w:szCs w:val="24"/>
        </w:rPr>
        <w:t>section for instructions.</w:t>
      </w:r>
    </w:p>
    <w:p w14:paraId="2D9A0B0E" w14:textId="77777777" w:rsidR="003C03E8" w:rsidRDefault="003C03E8" w:rsidP="003C03E8">
      <w:pPr>
        <w:rPr>
          <w:rFonts w:ascii="Arial" w:hAnsi="Arial" w:cs="Arial"/>
          <w:b/>
          <w:szCs w:val="24"/>
        </w:rPr>
      </w:pPr>
    </w:p>
    <w:p w14:paraId="56631735" w14:textId="35238A5F" w:rsidR="00A10DA2" w:rsidRDefault="00A10DA2" w:rsidP="00A10DA2">
      <w:pPr>
        <w:pStyle w:val="Heading2"/>
      </w:pPr>
      <w:bookmarkStart w:id="29" w:name="_Toc473045685"/>
      <w:r w:rsidRPr="00A10DA2">
        <w:rPr>
          <w:rFonts w:ascii="Arial" w:hAnsi="Arial" w:cs="Arial"/>
          <w:b w:val="0"/>
          <w:color w:val="auto"/>
          <w:sz w:val="28"/>
          <w:szCs w:val="28"/>
        </w:rPr>
        <w:t xml:space="preserve">Platform </w:t>
      </w:r>
      <w:r>
        <w:rPr>
          <w:rFonts w:ascii="Arial" w:hAnsi="Arial" w:cs="Arial"/>
          <w:b w:val="0"/>
          <w:color w:val="auto"/>
          <w:sz w:val="28"/>
          <w:szCs w:val="28"/>
        </w:rPr>
        <w:t>Managers: W</w:t>
      </w:r>
      <w:r w:rsidRPr="00A10DA2">
        <w:rPr>
          <w:rFonts w:ascii="Arial" w:hAnsi="Arial" w:cs="Arial"/>
          <w:b w:val="0"/>
          <w:color w:val="auto"/>
          <w:sz w:val="28"/>
          <w:szCs w:val="28"/>
        </w:rPr>
        <w:t>hat you need to know about the NRP</w:t>
      </w:r>
      <w:bookmarkEnd w:id="29"/>
    </w:p>
    <w:p w14:paraId="419F71E5" w14:textId="77777777" w:rsidR="00A10DA2" w:rsidRDefault="00A10DA2" w:rsidP="00A9585C">
      <w:pPr>
        <w:rPr>
          <w:szCs w:val="24"/>
        </w:rPr>
      </w:pPr>
    </w:p>
    <w:p w14:paraId="35133236" w14:textId="77777777" w:rsidR="00FA6A4A" w:rsidRPr="0082429C" w:rsidRDefault="00FA6A4A" w:rsidP="00FA6A4A">
      <w:pPr>
        <w:keepNext/>
        <w:keepLines/>
        <w:spacing w:before="40"/>
        <w:outlineLvl w:val="2"/>
        <w:rPr>
          <w:rFonts w:ascii="Arial" w:eastAsiaTheme="majorEastAsia" w:hAnsi="Arial" w:cs="Arial"/>
          <w:szCs w:val="24"/>
        </w:rPr>
      </w:pPr>
      <w:bookmarkStart w:id="30" w:name="_Toc473045686"/>
      <w:r w:rsidRPr="0082429C">
        <w:rPr>
          <w:rFonts w:ascii="Arial" w:eastAsiaTheme="majorEastAsia" w:hAnsi="Arial" w:cs="Arial"/>
          <w:szCs w:val="24"/>
        </w:rPr>
        <w:t>How do I graph indicator data?</w:t>
      </w:r>
      <w:bookmarkEnd w:id="30"/>
    </w:p>
    <w:p w14:paraId="3C7A04AE" w14:textId="77777777" w:rsidR="00FA6A4A" w:rsidRDefault="00FA6A4A" w:rsidP="00FA6A4A">
      <w:pPr>
        <w:rPr>
          <w:rFonts w:ascii="Arial" w:hAnsi="Arial" w:cs="Arial"/>
        </w:rPr>
      </w:pPr>
    </w:p>
    <w:p w14:paraId="3012507E" w14:textId="77777777" w:rsidR="00FA6A4A" w:rsidRDefault="00FA6A4A" w:rsidP="00FA6A4A">
      <w:pPr>
        <w:rPr>
          <w:rFonts w:ascii="Arial" w:hAnsi="Arial" w:cs="Arial"/>
        </w:rPr>
      </w:pPr>
      <w:r>
        <w:rPr>
          <w:rFonts w:ascii="Arial" w:hAnsi="Arial" w:cs="Arial"/>
        </w:rPr>
        <w:t>To graph data on the site, please log in and do the following:</w:t>
      </w:r>
    </w:p>
    <w:p w14:paraId="49A6BDFA" w14:textId="77777777" w:rsidR="00FA6A4A" w:rsidRDefault="00FA6A4A" w:rsidP="00FA6A4A">
      <w:pPr>
        <w:rPr>
          <w:rFonts w:ascii="Arial" w:hAnsi="Arial" w:cs="Arial"/>
        </w:rPr>
      </w:pPr>
    </w:p>
    <w:p w14:paraId="1CD2EF3F" w14:textId="77777777" w:rsidR="00FA6A4A" w:rsidRDefault="00FA6A4A" w:rsidP="00FA6A4A">
      <w:pPr>
        <w:rPr>
          <w:rFonts w:ascii="Arial" w:hAnsi="Arial" w:cs="Arial"/>
          <w:szCs w:val="24"/>
        </w:rPr>
      </w:pPr>
      <w:r>
        <w:rPr>
          <w:rFonts w:ascii="Arial" w:hAnsi="Arial" w:cs="Arial"/>
          <w:szCs w:val="24"/>
        </w:rPr>
        <w:lastRenderedPageBreak/>
        <w:t>Click to navigate to the specific goal and indicator. If you are not able to see data in the table, then the indicator is not ready to be graphed. The table data must be entered first.</w:t>
      </w:r>
    </w:p>
    <w:p w14:paraId="63310C0A" w14:textId="77777777" w:rsidR="00FA6A4A" w:rsidRDefault="00FA6A4A" w:rsidP="00FA6A4A">
      <w:pPr>
        <w:rPr>
          <w:rFonts w:ascii="Arial" w:hAnsi="Arial" w:cs="Arial"/>
          <w:szCs w:val="24"/>
        </w:rPr>
      </w:pPr>
    </w:p>
    <w:p w14:paraId="6BA7D8C3" w14:textId="77777777" w:rsidR="00FA6A4A" w:rsidRDefault="00FA6A4A" w:rsidP="00FA6A4A">
      <w:pPr>
        <w:rPr>
          <w:rFonts w:ascii="Arial" w:hAnsi="Arial" w:cs="Arial"/>
          <w:szCs w:val="24"/>
        </w:rPr>
      </w:pPr>
      <w:r>
        <w:rPr>
          <w:rFonts w:ascii="Arial" w:hAnsi="Arial" w:cs="Arial"/>
          <w:szCs w:val="24"/>
        </w:rPr>
        <w:t>If table data exists, click “Edit (Requires Password)” tab above the table. Click on the “Edit Metadata” button near the bottom-left.</w:t>
      </w:r>
    </w:p>
    <w:p w14:paraId="213397B8" w14:textId="77777777" w:rsidR="00FA6A4A" w:rsidRDefault="00FA6A4A" w:rsidP="00FA6A4A">
      <w:pPr>
        <w:rPr>
          <w:rFonts w:ascii="Arial" w:hAnsi="Arial" w:cs="Arial"/>
          <w:szCs w:val="24"/>
        </w:rPr>
      </w:pPr>
    </w:p>
    <w:p w14:paraId="53503074" w14:textId="0622B781" w:rsidR="00FA6A4A" w:rsidRDefault="00FA6A4A" w:rsidP="00FA6A4A">
      <w:pPr>
        <w:rPr>
          <w:rFonts w:ascii="Arial" w:hAnsi="Arial" w:cs="Arial"/>
          <w:szCs w:val="24"/>
        </w:rPr>
      </w:pPr>
      <w:r>
        <w:rPr>
          <w:noProof/>
        </w:rPr>
        <w:drawing>
          <wp:inline distT="0" distB="0" distL="0" distR="0" wp14:anchorId="35922C57" wp14:editId="4335E86F">
            <wp:extent cx="5943600" cy="657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57225"/>
                    </a:xfrm>
                    <a:prstGeom prst="rect">
                      <a:avLst/>
                    </a:prstGeom>
                    <a:noFill/>
                    <a:ln>
                      <a:noFill/>
                    </a:ln>
                  </pic:spPr>
                </pic:pic>
              </a:graphicData>
            </a:graphic>
          </wp:inline>
        </w:drawing>
      </w:r>
    </w:p>
    <w:p w14:paraId="465FBE56" w14:textId="600F0385" w:rsidR="00FA6A4A" w:rsidRDefault="00FA6A4A" w:rsidP="00FA6A4A">
      <w:pPr>
        <w:rPr>
          <w:rFonts w:ascii="Arial" w:hAnsi="Arial" w:cs="Arial"/>
          <w:szCs w:val="24"/>
        </w:rPr>
      </w:pPr>
      <w:r>
        <w:rPr>
          <w:noProof/>
        </w:rPr>
        <w:drawing>
          <wp:inline distT="0" distB="0" distL="0" distR="0" wp14:anchorId="43BBDFAB" wp14:editId="518B1770">
            <wp:extent cx="3076575" cy="723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6575" cy="723900"/>
                    </a:xfrm>
                    <a:prstGeom prst="rect">
                      <a:avLst/>
                    </a:prstGeom>
                    <a:noFill/>
                    <a:ln>
                      <a:noFill/>
                    </a:ln>
                  </pic:spPr>
                </pic:pic>
              </a:graphicData>
            </a:graphic>
          </wp:inline>
        </w:drawing>
      </w:r>
    </w:p>
    <w:p w14:paraId="6215CE2B" w14:textId="77777777" w:rsidR="00FA6A4A" w:rsidRDefault="00FA6A4A" w:rsidP="00FA6A4A">
      <w:pPr>
        <w:rPr>
          <w:rFonts w:ascii="Arial" w:hAnsi="Arial" w:cs="Arial"/>
          <w:szCs w:val="24"/>
        </w:rPr>
      </w:pPr>
    </w:p>
    <w:p w14:paraId="79933B28" w14:textId="77777777" w:rsidR="00FA6A4A" w:rsidRDefault="00FA6A4A" w:rsidP="00FA6A4A">
      <w:pPr>
        <w:rPr>
          <w:rFonts w:ascii="Arial" w:hAnsi="Arial" w:cs="Arial"/>
          <w:szCs w:val="24"/>
        </w:rPr>
      </w:pPr>
      <w:r>
        <w:rPr>
          <w:rFonts w:ascii="Arial" w:hAnsi="Arial" w:cs="Arial"/>
          <w:szCs w:val="24"/>
        </w:rPr>
        <w:t xml:space="preserve">You will see the prose.io page displayed. Click on the green square button in the bottom-right corner to activate your editing session. Note that you will not see the green button if you have already activated the session recently. </w:t>
      </w:r>
    </w:p>
    <w:p w14:paraId="2051712F" w14:textId="77777777" w:rsidR="00FA6A4A" w:rsidRDefault="00FA6A4A" w:rsidP="00FA6A4A">
      <w:pPr>
        <w:rPr>
          <w:rFonts w:ascii="Arial" w:hAnsi="Arial" w:cs="Arial"/>
          <w:szCs w:val="24"/>
        </w:rPr>
      </w:pPr>
    </w:p>
    <w:p w14:paraId="6F6FD118" w14:textId="77777777" w:rsidR="00FA6A4A" w:rsidRDefault="00FA6A4A" w:rsidP="00FA6A4A">
      <w:pPr>
        <w:rPr>
          <w:rFonts w:ascii="Arial" w:hAnsi="Arial" w:cs="Arial"/>
          <w:szCs w:val="24"/>
        </w:rPr>
      </w:pPr>
      <w:r>
        <w:rPr>
          <w:rFonts w:ascii="Arial" w:hAnsi="Arial" w:cs="Arial"/>
          <w:szCs w:val="24"/>
        </w:rPr>
        <w:t>Click on the third square button in the top-right corner for the ‘Metadata’ option.</w:t>
      </w:r>
    </w:p>
    <w:p w14:paraId="2FB56853" w14:textId="77777777" w:rsidR="00FA6A4A" w:rsidRDefault="00FA6A4A" w:rsidP="00FA6A4A">
      <w:pPr>
        <w:rPr>
          <w:rFonts w:ascii="Arial" w:hAnsi="Arial" w:cs="Arial"/>
          <w:szCs w:val="24"/>
        </w:rPr>
      </w:pPr>
    </w:p>
    <w:p w14:paraId="5D70137D" w14:textId="77777777" w:rsidR="00FA6A4A" w:rsidRDefault="00FA6A4A" w:rsidP="00FA6A4A">
      <w:pPr>
        <w:rPr>
          <w:rFonts w:ascii="Arial" w:hAnsi="Arial" w:cs="Arial"/>
          <w:szCs w:val="24"/>
        </w:rPr>
      </w:pPr>
      <w:r>
        <w:rPr>
          <w:rFonts w:ascii="Arial" w:hAnsi="Arial" w:cs="Arial"/>
          <w:szCs w:val="24"/>
        </w:rPr>
        <w:t>Scroll down the page to the box under “Raw Metadata” to enter the lines of text.</w:t>
      </w:r>
    </w:p>
    <w:p w14:paraId="2FA88C5C" w14:textId="77777777" w:rsidR="00FA6A4A" w:rsidRDefault="00FA6A4A" w:rsidP="00FA6A4A">
      <w:pPr>
        <w:rPr>
          <w:rFonts w:ascii="Arial" w:hAnsi="Arial" w:cs="Arial"/>
          <w:szCs w:val="24"/>
        </w:rPr>
      </w:pPr>
    </w:p>
    <w:p w14:paraId="285E89C5" w14:textId="714B5B1F" w:rsidR="0052047D" w:rsidRDefault="00FA6A4A" w:rsidP="00FA6A4A">
      <w:pPr>
        <w:rPr>
          <w:rFonts w:ascii="Arial" w:hAnsi="Arial" w:cs="Arial"/>
          <w:szCs w:val="24"/>
        </w:rPr>
      </w:pPr>
      <w:r>
        <w:rPr>
          <w:rFonts w:ascii="Arial" w:hAnsi="Arial" w:cs="Arial"/>
          <w:szCs w:val="24"/>
        </w:rPr>
        <w:t>You’ll have to enter the information for “</w:t>
      </w:r>
      <w:proofErr w:type="spellStart"/>
      <w:r>
        <w:rPr>
          <w:rFonts w:ascii="Arial" w:hAnsi="Arial" w:cs="Arial"/>
          <w:szCs w:val="24"/>
        </w:rPr>
        <w:t>indicator_variable</w:t>
      </w:r>
      <w:proofErr w:type="spellEnd"/>
      <w:r>
        <w:rPr>
          <w:rFonts w:ascii="Arial" w:hAnsi="Arial" w:cs="Arial"/>
          <w:szCs w:val="24"/>
        </w:rPr>
        <w:t>”</w:t>
      </w:r>
      <w:r w:rsidR="0052047D">
        <w:rPr>
          <w:rFonts w:ascii="Arial" w:hAnsi="Arial" w:cs="Arial"/>
          <w:szCs w:val="24"/>
        </w:rPr>
        <w:t xml:space="preserve"> and</w:t>
      </w:r>
      <w:r>
        <w:rPr>
          <w:rFonts w:ascii="Arial" w:hAnsi="Arial" w:cs="Arial"/>
          <w:szCs w:val="24"/>
        </w:rPr>
        <w:t xml:space="preserve"> “graph</w:t>
      </w:r>
      <w:r w:rsidR="0052047D">
        <w:rPr>
          <w:rFonts w:ascii="Arial" w:hAnsi="Arial" w:cs="Arial"/>
          <w:szCs w:val="24"/>
        </w:rPr>
        <w:t>.</w:t>
      </w:r>
      <w:r>
        <w:rPr>
          <w:rFonts w:ascii="Arial" w:hAnsi="Arial" w:cs="Arial"/>
          <w:szCs w:val="24"/>
        </w:rPr>
        <w:t xml:space="preserve">” </w:t>
      </w:r>
      <w:r w:rsidR="0052047D">
        <w:rPr>
          <w:rFonts w:ascii="Arial" w:hAnsi="Arial" w:cs="Arial"/>
          <w:szCs w:val="24"/>
        </w:rPr>
        <w:t xml:space="preserve">You may also want to include notes under </w:t>
      </w:r>
      <w:r>
        <w:rPr>
          <w:rFonts w:ascii="Arial" w:hAnsi="Arial" w:cs="Arial"/>
          <w:szCs w:val="24"/>
        </w:rPr>
        <w:t>“</w:t>
      </w:r>
      <w:proofErr w:type="spellStart"/>
      <w:r>
        <w:rPr>
          <w:rFonts w:ascii="Arial" w:hAnsi="Arial" w:cs="Arial"/>
          <w:szCs w:val="24"/>
        </w:rPr>
        <w:t>graph_type_description</w:t>
      </w:r>
      <w:proofErr w:type="spellEnd"/>
      <w:r w:rsidR="0052047D">
        <w:rPr>
          <w:rFonts w:ascii="Arial" w:hAnsi="Arial" w:cs="Arial"/>
          <w:szCs w:val="24"/>
        </w:rPr>
        <w:t>,</w:t>
      </w:r>
      <w:r>
        <w:rPr>
          <w:rFonts w:ascii="Arial" w:hAnsi="Arial" w:cs="Arial"/>
          <w:szCs w:val="24"/>
        </w:rPr>
        <w:t>” and possibly update the status for “</w:t>
      </w:r>
      <w:proofErr w:type="spellStart"/>
      <w:r>
        <w:rPr>
          <w:rFonts w:ascii="Arial" w:hAnsi="Arial" w:cs="Arial"/>
          <w:szCs w:val="24"/>
        </w:rPr>
        <w:t>graph_status_notes</w:t>
      </w:r>
      <w:proofErr w:type="spellEnd"/>
      <w:r w:rsidR="0052047D">
        <w:rPr>
          <w:rFonts w:ascii="Arial" w:hAnsi="Arial" w:cs="Arial"/>
          <w:szCs w:val="24"/>
        </w:rPr>
        <w:t>.</w:t>
      </w:r>
      <w:r>
        <w:rPr>
          <w:rFonts w:ascii="Arial" w:hAnsi="Arial" w:cs="Arial"/>
          <w:szCs w:val="24"/>
        </w:rPr>
        <w:t xml:space="preserve">” </w:t>
      </w:r>
    </w:p>
    <w:p w14:paraId="76334FE2" w14:textId="77777777" w:rsidR="0052047D" w:rsidRDefault="0052047D" w:rsidP="00FA6A4A">
      <w:pPr>
        <w:rPr>
          <w:rFonts w:ascii="Arial" w:hAnsi="Arial" w:cs="Arial"/>
          <w:szCs w:val="24"/>
        </w:rPr>
      </w:pPr>
    </w:p>
    <w:p w14:paraId="31746C53" w14:textId="2C952E17" w:rsidR="0052047D" w:rsidRPr="0052047D" w:rsidRDefault="0052047D" w:rsidP="00FA6A4A">
      <w:pPr>
        <w:rPr>
          <w:rFonts w:ascii="Courier New" w:hAnsi="Courier New" w:cs="Courier New"/>
          <w:color w:val="00CCFF"/>
          <w:szCs w:val="24"/>
        </w:rPr>
      </w:pPr>
      <w:proofErr w:type="gramStart"/>
      <w:r w:rsidRPr="0052047D">
        <w:rPr>
          <w:rFonts w:ascii="Courier New" w:hAnsi="Courier New" w:cs="Courier New"/>
          <w:color w:val="00CCFF"/>
          <w:szCs w:val="24"/>
        </w:rPr>
        <w:t>graph</w:t>
      </w:r>
      <w:proofErr w:type="gramEnd"/>
      <w:r w:rsidRPr="0052047D">
        <w:rPr>
          <w:rFonts w:ascii="Courier New" w:hAnsi="Courier New" w:cs="Courier New"/>
          <w:color w:val="00CCFF"/>
          <w:szCs w:val="24"/>
        </w:rPr>
        <w:t xml:space="preserve">: </w:t>
      </w:r>
      <w:r w:rsidRPr="0052047D">
        <w:rPr>
          <w:rFonts w:ascii="Courier New" w:hAnsi="Courier New" w:cs="Courier New"/>
          <w:szCs w:val="24"/>
        </w:rPr>
        <w:t>longitudinal</w:t>
      </w:r>
    </w:p>
    <w:p w14:paraId="5A6C68B1" w14:textId="31C5CA48" w:rsidR="0052047D" w:rsidRDefault="0052047D" w:rsidP="00FA6A4A">
      <w:pPr>
        <w:rPr>
          <w:rFonts w:ascii="Arial" w:hAnsi="Arial" w:cs="Arial"/>
          <w:szCs w:val="24"/>
        </w:rPr>
      </w:pPr>
      <w:r>
        <w:rPr>
          <w:rFonts w:ascii="Arial" w:hAnsi="Arial" w:cs="Arial"/>
          <w:szCs w:val="24"/>
        </w:rPr>
        <w:t>A line graph.</w:t>
      </w:r>
    </w:p>
    <w:p w14:paraId="07A485D8" w14:textId="77777777" w:rsidR="00347CB0" w:rsidRDefault="00347CB0" w:rsidP="00FA6A4A">
      <w:pPr>
        <w:rPr>
          <w:rFonts w:ascii="Arial" w:hAnsi="Arial" w:cs="Arial"/>
          <w:szCs w:val="24"/>
        </w:rPr>
      </w:pPr>
    </w:p>
    <w:p w14:paraId="16D2796C" w14:textId="77777777" w:rsidR="00347CB0" w:rsidRPr="0052047D" w:rsidRDefault="00347CB0" w:rsidP="00347CB0">
      <w:pPr>
        <w:rPr>
          <w:rFonts w:ascii="Courier New" w:hAnsi="Courier New" w:cs="Courier New"/>
          <w:color w:val="00CCFF"/>
          <w:szCs w:val="24"/>
        </w:rPr>
      </w:pPr>
      <w:proofErr w:type="gramStart"/>
      <w:r w:rsidRPr="0052047D">
        <w:rPr>
          <w:rFonts w:ascii="Courier New" w:hAnsi="Courier New" w:cs="Courier New"/>
          <w:color w:val="00CCFF"/>
          <w:szCs w:val="24"/>
        </w:rPr>
        <w:t>graph</w:t>
      </w:r>
      <w:proofErr w:type="gramEnd"/>
      <w:r w:rsidRPr="0052047D">
        <w:rPr>
          <w:rFonts w:ascii="Courier New" w:hAnsi="Courier New" w:cs="Courier New"/>
          <w:color w:val="00CCFF"/>
          <w:szCs w:val="24"/>
        </w:rPr>
        <w:t xml:space="preserve">: </w:t>
      </w:r>
      <w:r w:rsidRPr="0052047D">
        <w:rPr>
          <w:rFonts w:ascii="Courier New" w:hAnsi="Courier New" w:cs="Courier New"/>
          <w:szCs w:val="24"/>
        </w:rPr>
        <w:t>bar</w:t>
      </w:r>
    </w:p>
    <w:p w14:paraId="2388E593" w14:textId="77777777" w:rsidR="00347CB0" w:rsidRDefault="00347CB0" w:rsidP="00347CB0">
      <w:pPr>
        <w:rPr>
          <w:rFonts w:ascii="Arial" w:hAnsi="Arial" w:cs="Arial"/>
          <w:szCs w:val="24"/>
        </w:rPr>
      </w:pPr>
      <w:r>
        <w:rPr>
          <w:rFonts w:ascii="Arial" w:hAnsi="Arial" w:cs="Arial"/>
          <w:szCs w:val="24"/>
        </w:rPr>
        <w:t>A histogram, usually favored when only a year or two of statistics are available for graphing.</w:t>
      </w:r>
    </w:p>
    <w:p w14:paraId="2E232F18" w14:textId="77777777" w:rsidR="00347CB0" w:rsidRDefault="00347CB0" w:rsidP="00FA6A4A">
      <w:pPr>
        <w:rPr>
          <w:rFonts w:ascii="Arial" w:hAnsi="Arial" w:cs="Arial"/>
          <w:szCs w:val="24"/>
        </w:rPr>
      </w:pPr>
    </w:p>
    <w:p w14:paraId="5F538E7A" w14:textId="77777777" w:rsidR="00347CB0" w:rsidRPr="0052047D" w:rsidRDefault="00347CB0" w:rsidP="00347CB0">
      <w:pPr>
        <w:rPr>
          <w:rFonts w:ascii="Courier New" w:hAnsi="Courier New" w:cs="Courier New"/>
          <w:szCs w:val="24"/>
        </w:rPr>
      </w:pPr>
      <w:proofErr w:type="gramStart"/>
      <w:r w:rsidRPr="0052047D">
        <w:rPr>
          <w:rFonts w:ascii="Courier New" w:hAnsi="Courier New" w:cs="Courier New"/>
          <w:color w:val="00CCFF"/>
          <w:szCs w:val="24"/>
        </w:rPr>
        <w:t>graph</w:t>
      </w:r>
      <w:proofErr w:type="gramEnd"/>
      <w:r w:rsidRPr="0052047D">
        <w:rPr>
          <w:rFonts w:ascii="Courier New" w:hAnsi="Courier New" w:cs="Courier New"/>
          <w:szCs w:val="24"/>
        </w:rPr>
        <w:t>: binary</w:t>
      </w:r>
    </w:p>
    <w:p w14:paraId="238DCAE5" w14:textId="77777777" w:rsidR="00347CB0" w:rsidRDefault="00347CB0" w:rsidP="00347CB0">
      <w:pPr>
        <w:rPr>
          <w:rFonts w:ascii="Arial" w:hAnsi="Arial" w:cs="Arial"/>
          <w:szCs w:val="24"/>
        </w:rPr>
      </w:pPr>
      <w:r>
        <w:rPr>
          <w:rFonts w:ascii="Arial" w:hAnsi="Arial" w:cs="Arial"/>
          <w:szCs w:val="24"/>
        </w:rPr>
        <w:t>Usually used for non-statistical indicators receiving a yes/no response, this allows the indicator to be read as “complete.” The function currently does not allow for actual graphing.</w:t>
      </w:r>
    </w:p>
    <w:p w14:paraId="74EC8C0D" w14:textId="77777777" w:rsidR="0052047D" w:rsidRDefault="0052047D" w:rsidP="00FA6A4A">
      <w:pPr>
        <w:rPr>
          <w:rFonts w:ascii="Arial" w:hAnsi="Arial" w:cs="Arial"/>
          <w:szCs w:val="24"/>
        </w:rPr>
      </w:pPr>
    </w:p>
    <w:p w14:paraId="701D791D" w14:textId="4DD81891" w:rsidR="00FA6A4A" w:rsidRDefault="00FA6A4A" w:rsidP="00FA6A4A">
      <w:pPr>
        <w:rPr>
          <w:rFonts w:ascii="Arial" w:hAnsi="Arial" w:cs="Arial"/>
          <w:szCs w:val="24"/>
        </w:rPr>
      </w:pPr>
      <w:r>
        <w:rPr>
          <w:rFonts w:ascii="Arial" w:hAnsi="Arial" w:cs="Arial"/>
          <w:szCs w:val="24"/>
        </w:rPr>
        <w:t>Upon completion, it should look like one of the following three (3) examples.</w:t>
      </w:r>
    </w:p>
    <w:p w14:paraId="35BC499E" w14:textId="77777777" w:rsidR="00FA6A4A" w:rsidRDefault="00FA6A4A" w:rsidP="00FA6A4A">
      <w:pPr>
        <w:rPr>
          <w:rFonts w:ascii="Arial" w:hAnsi="Arial" w:cs="Arial"/>
          <w:szCs w:val="24"/>
        </w:rPr>
      </w:pPr>
    </w:p>
    <w:p w14:paraId="13610473" w14:textId="293D70B3" w:rsidR="00FA6A4A" w:rsidRDefault="00FA6A4A" w:rsidP="00FA6A4A">
      <w:pPr>
        <w:rPr>
          <w:rFonts w:ascii="Arial" w:hAnsi="Arial" w:cs="Arial"/>
          <w:szCs w:val="24"/>
        </w:rPr>
      </w:pPr>
      <w:r>
        <w:rPr>
          <w:noProof/>
        </w:rPr>
        <w:drawing>
          <wp:inline distT="0" distB="0" distL="0" distR="0" wp14:anchorId="198089B3" wp14:editId="63BA9E96">
            <wp:extent cx="4357468" cy="96012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3">
                      <a:extLst>
                        <a:ext uri="{28A0092B-C50C-407E-A947-70E740481C1C}">
                          <a14:useLocalDpi xmlns:a14="http://schemas.microsoft.com/office/drawing/2010/main" val="0"/>
                        </a:ext>
                      </a:extLst>
                    </a:blip>
                    <a:srcRect r="43656" b="17273"/>
                    <a:stretch/>
                  </pic:blipFill>
                  <pic:spPr bwMode="auto">
                    <a:xfrm>
                      <a:off x="0" y="0"/>
                      <a:ext cx="4361625" cy="961036"/>
                    </a:xfrm>
                    <a:prstGeom prst="rect">
                      <a:avLst/>
                    </a:prstGeom>
                    <a:noFill/>
                    <a:ln>
                      <a:noFill/>
                    </a:ln>
                    <a:extLst>
                      <a:ext uri="{53640926-AAD7-44D8-BBD7-CCE9431645EC}">
                        <a14:shadowObscured xmlns:a14="http://schemas.microsoft.com/office/drawing/2010/main"/>
                      </a:ext>
                    </a:extLst>
                  </pic:spPr>
                </pic:pic>
              </a:graphicData>
            </a:graphic>
          </wp:inline>
        </w:drawing>
      </w:r>
    </w:p>
    <w:p w14:paraId="0BF45F49" w14:textId="77777777" w:rsidR="00FA6A4A" w:rsidRDefault="00FA6A4A" w:rsidP="00FA6A4A">
      <w:pPr>
        <w:rPr>
          <w:rFonts w:ascii="Arial" w:hAnsi="Arial" w:cs="Arial"/>
          <w:szCs w:val="24"/>
        </w:rPr>
      </w:pPr>
    </w:p>
    <w:p w14:paraId="38F82D24" w14:textId="65D7D3BE" w:rsidR="00FA6A4A" w:rsidRDefault="00FA6A4A" w:rsidP="00FA6A4A">
      <w:pPr>
        <w:rPr>
          <w:rFonts w:ascii="Arial" w:hAnsi="Arial" w:cs="Arial"/>
          <w:szCs w:val="24"/>
        </w:rPr>
      </w:pPr>
      <w:r>
        <w:rPr>
          <w:noProof/>
        </w:rPr>
        <w:drawing>
          <wp:inline distT="0" distB="0" distL="0" distR="0" wp14:anchorId="732F650D" wp14:editId="497E13C7">
            <wp:extent cx="3654602" cy="105156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4">
                      <a:extLst>
                        <a:ext uri="{28A0092B-C50C-407E-A947-70E740481C1C}">
                          <a14:useLocalDpi xmlns:a14="http://schemas.microsoft.com/office/drawing/2010/main" val="0"/>
                        </a:ext>
                      </a:extLst>
                    </a:blip>
                    <a:srcRect t="14884" r="59231"/>
                    <a:stretch/>
                  </pic:blipFill>
                  <pic:spPr bwMode="auto">
                    <a:xfrm>
                      <a:off x="0" y="0"/>
                      <a:ext cx="3657670" cy="1052443"/>
                    </a:xfrm>
                    <a:prstGeom prst="rect">
                      <a:avLst/>
                    </a:prstGeom>
                    <a:noFill/>
                    <a:ln>
                      <a:noFill/>
                    </a:ln>
                    <a:extLst>
                      <a:ext uri="{53640926-AAD7-44D8-BBD7-CCE9431645EC}">
                        <a14:shadowObscured xmlns:a14="http://schemas.microsoft.com/office/drawing/2010/main"/>
                      </a:ext>
                    </a:extLst>
                  </pic:spPr>
                </pic:pic>
              </a:graphicData>
            </a:graphic>
          </wp:inline>
        </w:drawing>
      </w:r>
    </w:p>
    <w:p w14:paraId="23E88BB5" w14:textId="77777777" w:rsidR="00FA6A4A" w:rsidRDefault="00FA6A4A" w:rsidP="00FA6A4A">
      <w:pPr>
        <w:rPr>
          <w:rFonts w:ascii="Arial" w:hAnsi="Arial" w:cs="Arial"/>
          <w:szCs w:val="24"/>
        </w:rPr>
      </w:pPr>
    </w:p>
    <w:p w14:paraId="55DBFADD" w14:textId="2482D346" w:rsidR="00347CB0" w:rsidRDefault="00347CB0" w:rsidP="00FA6A4A">
      <w:pPr>
        <w:rPr>
          <w:rFonts w:ascii="Arial" w:hAnsi="Arial" w:cs="Arial"/>
          <w:szCs w:val="24"/>
        </w:rPr>
      </w:pPr>
      <w:r>
        <w:rPr>
          <w:noProof/>
        </w:rPr>
        <w:drawing>
          <wp:inline distT="0" distB="0" distL="0" distR="0" wp14:anchorId="49EFFB1F" wp14:editId="2CA28799">
            <wp:extent cx="4738426" cy="70866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38571"/>
                    <a:stretch/>
                  </pic:blipFill>
                  <pic:spPr bwMode="auto">
                    <a:xfrm>
                      <a:off x="0" y="0"/>
                      <a:ext cx="4749591" cy="710330"/>
                    </a:xfrm>
                    <a:prstGeom prst="rect">
                      <a:avLst/>
                    </a:prstGeom>
                    <a:ln>
                      <a:noFill/>
                    </a:ln>
                    <a:extLst>
                      <a:ext uri="{53640926-AAD7-44D8-BBD7-CCE9431645EC}">
                        <a14:shadowObscured xmlns:a14="http://schemas.microsoft.com/office/drawing/2010/main"/>
                      </a:ext>
                    </a:extLst>
                  </pic:spPr>
                </pic:pic>
              </a:graphicData>
            </a:graphic>
          </wp:inline>
        </w:drawing>
      </w:r>
    </w:p>
    <w:p w14:paraId="7333CE8B" w14:textId="77777777" w:rsidR="00347CB0" w:rsidRDefault="00347CB0" w:rsidP="00FA6A4A">
      <w:pPr>
        <w:rPr>
          <w:rFonts w:ascii="Arial" w:hAnsi="Arial" w:cs="Arial"/>
          <w:szCs w:val="24"/>
        </w:rPr>
      </w:pPr>
    </w:p>
    <w:p w14:paraId="5DD2479F" w14:textId="77777777" w:rsidR="00347CB0" w:rsidRDefault="00347CB0" w:rsidP="00FA6A4A">
      <w:pPr>
        <w:rPr>
          <w:rFonts w:ascii="Arial" w:hAnsi="Arial" w:cs="Arial"/>
          <w:szCs w:val="24"/>
        </w:rPr>
      </w:pPr>
    </w:p>
    <w:p w14:paraId="2B445920" w14:textId="77777777" w:rsidR="00FA6A4A" w:rsidRDefault="00FA6A4A" w:rsidP="00FA6A4A">
      <w:pPr>
        <w:rPr>
          <w:rFonts w:ascii="Arial" w:hAnsi="Arial" w:cs="Arial"/>
          <w:szCs w:val="24"/>
        </w:rPr>
      </w:pPr>
      <w:r>
        <w:rPr>
          <w:rFonts w:ascii="Arial" w:hAnsi="Arial" w:cs="Arial"/>
          <w:szCs w:val="24"/>
        </w:rPr>
        <w:t xml:space="preserve">Before you click “Done”, be sure information in “Graph Title” box has been entered. You can return to enter this information at any time if your title is unknown. </w:t>
      </w:r>
    </w:p>
    <w:p w14:paraId="781BE734" w14:textId="77777777" w:rsidR="00FA6A4A" w:rsidRDefault="00FA6A4A" w:rsidP="00FA6A4A">
      <w:pPr>
        <w:rPr>
          <w:rFonts w:ascii="Arial" w:hAnsi="Arial" w:cs="Arial"/>
          <w:szCs w:val="24"/>
        </w:rPr>
      </w:pPr>
    </w:p>
    <w:p w14:paraId="6181BA23" w14:textId="1346B1B6" w:rsidR="00FA6A4A" w:rsidRDefault="00FA6A4A" w:rsidP="00FA6A4A">
      <w:pPr>
        <w:rPr>
          <w:rFonts w:ascii="Arial" w:hAnsi="Arial" w:cs="Arial"/>
          <w:szCs w:val="24"/>
        </w:rPr>
      </w:pPr>
      <w:r>
        <w:rPr>
          <w:noProof/>
        </w:rPr>
        <w:drawing>
          <wp:inline distT="0" distB="0" distL="0" distR="0" wp14:anchorId="7C44996F" wp14:editId="44FF5AAE">
            <wp:extent cx="5943600" cy="485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85775"/>
                    </a:xfrm>
                    <a:prstGeom prst="rect">
                      <a:avLst/>
                    </a:prstGeom>
                    <a:noFill/>
                    <a:ln>
                      <a:noFill/>
                    </a:ln>
                  </pic:spPr>
                </pic:pic>
              </a:graphicData>
            </a:graphic>
          </wp:inline>
        </w:drawing>
      </w:r>
    </w:p>
    <w:p w14:paraId="48CEC17B" w14:textId="77777777" w:rsidR="00FA6A4A" w:rsidRDefault="00FA6A4A" w:rsidP="00FA6A4A">
      <w:pPr>
        <w:rPr>
          <w:rFonts w:ascii="Arial" w:hAnsi="Arial" w:cs="Arial"/>
          <w:szCs w:val="24"/>
        </w:rPr>
      </w:pPr>
    </w:p>
    <w:p w14:paraId="3EE173AF" w14:textId="77777777" w:rsidR="00FA6A4A" w:rsidRDefault="00FA6A4A" w:rsidP="00FA6A4A">
      <w:pPr>
        <w:rPr>
          <w:rFonts w:ascii="Arial" w:hAnsi="Arial" w:cs="Arial"/>
          <w:szCs w:val="24"/>
        </w:rPr>
      </w:pPr>
      <w:r>
        <w:rPr>
          <w:rFonts w:ascii="Arial" w:hAnsi="Arial" w:cs="Arial"/>
          <w:szCs w:val="24"/>
        </w:rPr>
        <w:t xml:space="preserve">Click </w:t>
      </w:r>
      <w:r>
        <w:rPr>
          <w:rFonts w:ascii="Arial" w:hAnsi="Arial" w:cs="Arial"/>
          <w:b/>
          <w:szCs w:val="24"/>
        </w:rPr>
        <w:t>“Done”</w:t>
      </w:r>
      <w:r>
        <w:rPr>
          <w:rFonts w:ascii="Arial" w:hAnsi="Arial" w:cs="Arial"/>
          <w:szCs w:val="24"/>
        </w:rPr>
        <w:t>. Then, click “Save” (the fifth square in the top-right corner) to commit changes.  If you receive an error message, wait a few seconds and click “Save” again.</w:t>
      </w:r>
    </w:p>
    <w:p w14:paraId="6A1FDEE8" w14:textId="77777777" w:rsidR="00FA6A4A" w:rsidRDefault="00FA6A4A" w:rsidP="00FA6A4A">
      <w:pPr>
        <w:rPr>
          <w:rFonts w:ascii="Arial" w:hAnsi="Arial" w:cs="Arial"/>
          <w:szCs w:val="24"/>
        </w:rPr>
      </w:pPr>
    </w:p>
    <w:p w14:paraId="63B75E6B" w14:textId="345485DE" w:rsidR="00FA6A4A" w:rsidRDefault="00FA6A4A" w:rsidP="00FA6A4A">
      <w:pPr>
        <w:rPr>
          <w:rFonts w:ascii="Arial" w:hAnsi="Arial" w:cs="Arial"/>
          <w:szCs w:val="24"/>
        </w:rPr>
      </w:pPr>
      <w:r>
        <w:rPr>
          <w:noProof/>
        </w:rPr>
        <w:drawing>
          <wp:inline distT="0" distB="0" distL="0" distR="0" wp14:anchorId="6EBF1EF3" wp14:editId="5742AF86">
            <wp:extent cx="5943600" cy="68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0471FC23" w14:textId="4FEAAF05" w:rsidR="00A10DA2" w:rsidRDefault="00A10DA2" w:rsidP="00A9585C">
      <w:pPr>
        <w:rPr>
          <w:szCs w:val="24"/>
        </w:rPr>
      </w:pPr>
    </w:p>
    <w:p w14:paraId="1D04E87E" w14:textId="77777777" w:rsidR="00A10DA2" w:rsidRDefault="00A10DA2" w:rsidP="00A9585C">
      <w:pPr>
        <w:rPr>
          <w:szCs w:val="24"/>
        </w:rPr>
      </w:pPr>
    </w:p>
    <w:p w14:paraId="2D9D29BC" w14:textId="77777777" w:rsidR="007E65C6" w:rsidRDefault="007E65C6" w:rsidP="00A9585C">
      <w:pPr>
        <w:rPr>
          <w:szCs w:val="24"/>
        </w:rPr>
      </w:pPr>
    </w:p>
    <w:p w14:paraId="0156CA79" w14:textId="6FF85014" w:rsidR="007E65C6" w:rsidRPr="007E65C6" w:rsidRDefault="007E65C6" w:rsidP="007E65C6">
      <w:pPr>
        <w:keepNext/>
        <w:keepLines/>
        <w:spacing w:before="40"/>
        <w:outlineLvl w:val="2"/>
        <w:rPr>
          <w:rFonts w:ascii="Arial" w:eastAsiaTheme="majorEastAsia" w:hAnsi="Arial" w:cs="Arial"/>
          <w:szCs w:val="24"/>
        </w:rPr>
      </w:pPr>
      <w:bookmarkStart w:id="31" w:name="_Toc473045687"/>
      <w:r w:rsidRPr="007E65C6">
        <w:rPr>
          <w:rFonts w:ascii="Arial" w:eastAsiaTheme="majorEastAsia" w:hAnsi="Arial" w:cs="Arial"/>
          <w:szCs w:val="24"/>
        </w:rPr>
        <w:t>Common graph errors and solutions</w:t>
      </w:r>
      <w:bookmarkEnd w:id="31"/>
    </w:p>
    <w:p w14:paraId="4A39F40B" w14:textId="77777777" w:rsidR="00347CB0" w:rsidRDefault="00347CB0" w:rsidP="00347CB0">
      <w:pPr>
        <w:rPr>
          <w:szCs w:val="24"/>
        </w:rPr>
      </w:pPr>
    </w:p>
    <w:p w14:paraId="65D05233" w14:textId="3D066A17" w:rsidR="00347CB0" w:rsidRPr="00347CB0" w:rsidRDefault="00347CB0" w:rsidP="00347CB0">
      <w:pPr>
        <w:rPr>
          <w:rFonts w:ascii="Arial" w:hAnsi="Arial" w:cs="Arial"/>
          <w:szCs w:val="24"/>
        </w:rPr>
      </w:pPr>
      <w:r w:rsidRPr="00347CB0">
        <w:rPr>
          <w:rFonts w:ascii="Arial" w:hAnsi="Arial" w:cs="Arial"/>
          <w:szCs w:val="24"/>
          <w:u w:val="single"/>
        </w:rPr>
        <w:t>Graph does not appear (space only):</w:t>
      </w:r>
      <w:r w:rsidRPr="00347CB0">
        <w:rPr>
          <w:rFonts w:ascii="Arial" w:hAnsi="Arial" w:cs="Arial"/>
          <w:szCs w:val="24"/>
        </w:rPr>
        <w:t xml:space="preserve"> Check capitalization of variable names in data table. All variable names should be in lower case, with no spaces, commas, or special characters.</w:t>
      </w:r>
    </w:p>
    <w:p w14:paraId="03EE551C" w14:textId="77777777" w:rsidR="00347CB0" w:rsidRDefault="00347CB0" w:rsidP="00347CB0">
      <w:pPr>
        <w:rPr>
          <w:szCs w:val="24"/>
        </w:rPr>
      </w:pPr>
    </w:p>
    <w:p w14:paraId="6844EEF4" w14:textId="4B5F8BB5" w:rsidR="007E65C6" w:rsidRDefault="00347CB0" w:rsidP="00347CB0">
      <w:pPr>
        <w:rPr>
          <w:szCs w:val="24"/>
        </w:rPr>
      </w:pPr>
      <w:r w:rsidRPr="00347CB0">
        <w:rPr>
          <w:rFonts w:ascii="Arial" w:hAnsi="Arial" w:cs="Arial"/>
          <w:szCs w:val="24"/>
          <w:u w:val="single"/>
        </w:rPr>
        <w:t>No values are graphed (graph frame only):</w:t>
      </w:r>
      <w:r w:rsidRPr="00347CB0">
        <w:rPr>
          <w:rFonts w:ascii="Arial" w:hAnsi="Arial" w:cs="Arial"/>
          <w:szCs w:val="24"/>
        </w:rPr>
        <w:t xml:space="preserve"> Check the spelling of the indicator variable name. It may be misspelled.</w:t>
      </w:r>
    </w:p>
    <w:p w14:paraId="2B54FECA" w14:textId="77777777" w:rsidR="007E65C6" w:rsidRDefault="007E65C6" w:rsidP="007E65C6">
      <w:pPr>
        <w:keepNext/>
        <w:keepLines/>
        <w:spacing w:before="40"/>
        <w:outlineLvl w:val="2"/>
        <w:rPr>
          <w:szCs w:val="24"/>
        </w:rPr>
      </w:pPr>
    </w:p>
    <w:p w14:paraId="01EACC6E" w14:textId="77777777" w:rsidR="007E65C6" w:rsidRDefault="007E65C6" w:rsidP="007E65C6">
      <w:pPr>
        <w:keepNext/>
        <w:keepLines/>
        <w:spacing w:before="40"/>
        <w:outlineLvl w:val="2"/>
        <w:rPr>
          <w:szCs w:val="24"/>
        </w:rPr>
      </w:pPr>
    </w:p>
    <w:p w14:paraId="27B13902" w14:textId="77777777" w:rsidR="007E65C6" w:rsidRPr="00C8532A" w:rsidRDefault="007E65C6" w:rsidP="007E65C6">
      <w:pPr>
        <w:keepNext/>
        <w:keepLines/>
        <w:spacing w:before="40"/>
        <w:outlineLvl w:val="2"/>
        <w:rPr>
          <w:szCs w:val="24"/>
        </w:rPr>
      </w:pPr>
    </w:p>
    <w:sectPr w:rsidR="007E65C6" w:rsidRPr="00C8532A" w:rsidSect="00396E8B">
      <w:headerReference w:type="even" r:id="rId68"/>
      <w:headerReference w:type="default" r:id="rId69"/>
      <w:footerReference w:type="default" r:id="rId70"/>
      <w:headerReference w:type="first" r:id="rId71"/>
      <w:pgSz w:w="12240" w:h="15840" w:code="1"/>
      <w:pgMar w:top="1584" w:right="1296"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Moris-Orengo, Francisco A. EOP/OMB" w:date="2017-01-16T16:48:00Z" w:initials="MFAE">
    <w:p w14:paraId="651963AC" w14:textId="64DBDFF0" w:rsidR="001D7278" w:rsidRDefault="001D7278">
      <w:pPr>
        <w:pStyle w:val="CommentText"/>
      </w:pPr>
      <w:r>
        <w:rPr>
          <w:rStyle w:val="CommentReference"/>
        </w:rPr>
        <w:annotationRef/>
      </w:r>
      <w:r>
        <w:t>This guidance will change once we have a ‘DATA DICTIONARY’ template.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1963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EF094" w14:textId="77777777" w:rsidR="00EA58BA" w:rsidRDefault="00EA58BA" w:rsidP="00FB0780">
      <w:r>
        <w:separator/>
      </w:r>
    </w:p>
  </w:endnote>
  <w:endnote w:type="continuationSeparator" w:id="0">
    <w:p w14:paraId="01CAACBF" w14:textId="77777777" w:rsidR="00EA58BA" w:rsidRDefault="00EA58BA" w:rsidP="00FB0780">
      <w:r>
        <w:continuationSeparator/>
      </w:r>
    </w:p>
  </w:endnote>
  <w:endnote w:type="continuationNotice" w:id="1">
    <w:p w14:paraId="7A8AAE29" w14:textId="77777777" w:rsidR="00EA58BA" w:rsidRDefault="00EA5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7275"/>
      <w:docPartObj>
        <w:docPartGallery w:val="Page Numbers (Bottom of Page)"/>
        <w:docPartUnique/>
      </w:docPartObj>
    </w:sdtPr>
    <w:sdtEndPr>
      <w:rPr>
        <w:color w:val="7F7F7F" w:themeColor="background1" w:themeShade="7F"/>
        <w:spacing w:val="60"/>
      </w:rPr>
    </w:sdtEndPr>
    <w:sdtContent>
      <w:p w14:paraId="64F8E4F8" w14:textId="77777777" w:rsidR="001D7278" w:rsidRDefault="001D72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191F">
          <w:rPr>
            <w:noProof/>
          </w:rPr>
          <w:t>20</w:t>
        </w:r>
        <w:r>
          <w:rPr>
            <w:noProof/>
          </w:rPr>
          <w:fldChar w:fldCharType="end"/>
        </w:r>
        <w:r>
          <w:t xml:space="preserve"> | </w:t>
        </w:r>
        <w:r>
          <w:rPr>
            <w:color w:val="7F7F7F" w:themeColor="background1" w:themeShade="7F"/>
            <w:spacing w:val="60"/>
          </w:rPr>
          <w:t>Page</w:t>
        </w:r>
      </w:p>
    </w:sdtContent>
  </w:sdt>
  <w:p w14:paraId="3B74E4D2" w14:textId="77777777" w:rsidR="001D7278" w:rsidRDefault="001D72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DCB1E" w14:textId="77777777" w:rsidR="00EA58BA" w:rsidRDefault="00EA58BA" w:rsidP="00FB0780">
      <w:r>
        <w:separator/>
      </w:r>
    </w:p>
  </w:footnote>
  <w:footnote w:type="continuationSeparator" w:id="0">
    <w:p w14:paraId="4F1DFB99" w14:textId="77777777" w:rsidR="00EA58BA" w:rsidRDefault="00EA58BA" w:rsidP="00FB0780">
      <w:r>
        <w:continuationSeparator/>
      </w:r>
    </w:p>
  </w:footnote>
  <w:footnote w:type="continuationNotice" w:id="1">
    <w:p w14:paraId="4CC45BCD" w14:textId="77777777" w:rsidR="00EA58BA" w:rsidRDefault="00EA58BA"/>
  </w:footnote>
  <w:footnote w:id="2">
    <w:p w14:paraId="4EC97161" w14:textId="77777777" w:rsidR="001D7278" w:rsidRDefault="001D7278">
      <w:pPr>
        <w:pStyle w:val="FootnoteText"/>
      </w:pPr>
      <w:r>
        <w:rPr>
          <w:rStyle w:val="FootnoteReference"/>
        </w:rPr>
        <w:footnoteRef/>
      </w:r>
      <w:r>
        <w:t xml:space="preserve"> </w:t>
      </w:r>
      <w:hyperlink r:id="rId1" w:history="1">
        <w:r w:rsidRPr="00BE35F1">
          <w:rPr>
            <w:rStyle w:val="Hyperlink"/>
            <w:rFonts w:ascii="Arial" w:hAnsi="Arial" w:cs="Arial"/>
            <w:szCs w:val="24"/>
          </w:rPr>
          <w:t>https://sustainabledevelopment.un.org/post2015/transformingourworld</w:t>
        </w:r>
      </w:hyperlink>
      <w:r>
        <w:rPr>
          <w:rStyle w:val="Hyperlink"/>
          <w:rFonts w:ascii="Arial" w:hAnsi="Arial" w:cs="Arial"/>
          <w:szCs w:val="24"/>
        </w:rPr>
        <w:t>.</w:t>
      </w:r>
    </w:p>
  </w:footnote>
  <w:footnote w:id="3">
    <w:p w14:paraId="210F6C7C" w14:textId="77777777" w:rsidR="001D7278" w:rsidRDefault="001D7278">
      <w:pPr>
        <w:pStyle w:val="FootnoteText"/>
      </w:pPr>
      <w:r>
        <w:rPr>
          <w:rStyle w:val="FootnoteReference"/>
        </w:rPr>
        <w:footnoteRef/>
      </w:r>
      <w:r>
        <w:t xml:space="preserve"> </w:t>
      </w:r>
      <w:hyperlink r:id="rId2" w:history="1">
        <w:r w:rsidRPr="00BE35F1">
          <w:rPr>
            <w:rStyle w:val="Hyperlink"/>
            <w:rFonts w:ascii="Arial" w:hAnsi="Arial" w:cs="Arial"/>
            <w:szCs w:val="24"/>
          </w:rPr>
          <w:t>http://unstats.un.org/unsd/statcom/47th-session/documents/2016-2-IAEG-SDGs-Rev1-E.pdf</w:t>
        </w:r>
      </w:hyperlink>
    </w:p>
  </w:footnote>
  <w:footnote w:id="4">
    <w:p w14:paraId="67C18725" w14:textId="77777777" w:rsidR="001D7278" w:rsidRDefault="001D7278">
      <w:pPr>
        <w:pStyle w:val="FootnoteText"/>
      </w:pPr>
      <w:r>
        <w:rPr>
          <w:rStyle w:val="FootnoteReference"/>
        </w:rPr>
        <w:footnoteRef/>
      </w:r>
      <w:r>
        <w:t xml:space="preserve"> See </w:t>
      </w:r>
      <w:r w:rsidRPr="005663C8">
        <w:t xml:space="preserve">Statistical Programs of the United States Government </w:t>
      </w:r>
      <w:r>
        <w:t xml:space="preserve">[Blue Book] </w:t>
      </w:r>
      <w:hyperlink r:id="rId3" w:history="1">
        <w:r w:rsidRPr="001E72C0">
          <w:rPr>
            <w:rStyle w:val="Hyperlink"/>
          </w:rPr>
          <w:t>https://www.whitehouse.gov/sites/default/files/omb/assets/information_and_regulatory_affairs/statistical-programs-2016.pdf</w:t>
        </w:r>
      </w:hyperlink>
      <w:r>
        <w:t xml:space="preserve">. For related information and upcoming FY 2017 Blue Book see </w:t>
      </w:r>
      <w:hyperlink r:id="rId4" w:history="1">
        <w:r w:rsidRPr="001E72C0">
          <w:rPr>
            <w:rStyle w:val="Hyperlink"/>
          </w:rPr>
          <w:t>https://www.whitehouse.gov/omb/inforeg_statpolicy</w:t>
        </w:r>
      </w:hyperlink>
      <w:r>
        <w:t xml:space="preserve">. </w:t>
      </w:r>
    </w:p>
  </w:footnote>
  <w:footnote w:id="5">
    <w:p w14:paraId="066A75D4" w14:textId="77777777" w:rsidR="001D7278" w:rsidRDefault="001D7278" w:rsidP="00FB344E">
      <w:pPr>
        <w:pStyle w:val="FootnoteText"/>
      </w:pPr>
      <w:r>
        <w:rPr>
          <w:rStyle w:val="FootnoteReference"/>
        </w:rPr>
        <w:footnoteRef/>
      </w:r>
      <w:r>
        <w:t xml:space="preserve"> </w:t>
      </w:r>
      <w:r w:rsidRPr="001D7278">
        <w:rPr>
          <w:highlight w:val="yellow"/>
        </w:rPr>
        <w:t>Insert detail.</w:t>
      </w:r>
    </w:p>
  </w:footnote>
  <w:footnote w:id="6">
    <w:p w14:paraId="3D370242" w14:textId="77777777" w:rsidR="001D7278" w:rsidRDefault="001D7278">
      <w:pPr>
        <w:pStyle w:val="FootnoteText"/>
      </w:pPr>
      <w:r>
        <w:rPr>
          <w:rStyle w:val="FootnoteReference"/>
        </w:rPr>
        <w:footnoteRef/>
      </w:r>
      <w:r>
        <w:t xml:space="preserve"> See </w:t>
      </w:r>
      <w:hyperlink r:id="rId5" w:history="1">
        <w:r w:rsidRPr="00FB344E">
          <w:rPr>
            <w:color w:val="0070C0"/>
            <w:u w:val="single"/>
          </w:rPr>
          <w:t>M-13-13, Open Data Policy - Managing Information as an Asset</w:t>
        </w:r>
      </w:hyperlink>
      <w:r>
        <w:t>.</w:t>
      </w:r>
      <w:bookmarkStart w:id="6" w:name="_GoBack"/>
      <w:bookmarkEnd w:id="6"/>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6F22F" w14:textId="77777777" w:rsidR="001D7278" w:rsidRDefault="001D7278">
    <w:pPr>
      <w:pStyle w:val="Header"/>
    </w:pPr>
    <w:r>
      <w:rPr>
        <w:noProof/>
      </w:rPr>
      <w:pict w14:anchorId="1C1D0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40594" o:spid="_x0000_s2050" type="#_x0000_t136" style="position:absolute;margin-left:0;margin-top:0;width:640.7pt;height:29.1pt;rotation:315;z-index:-251658239;mso-position-horizontal:center;mso-position-horizontal-relative:margin;mso-position-vertical:center;mso-position-vertical-relative:margin" o:allowincell="f" fillcolor="silver" stroked="f">
          <v:fill opacity=".5"/>
          <v:textpath style="font-family:&quot;Times New Roman&quot;;font-size:1pt" string="deliberative and pre-decisional; do not ci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0B5C4" w14:textId="76FA17D2" w:rsidR="001D7278" w:rsidRDefault="001D7278" w:rsidP="00862CF0">
    <w:pPr>
      <w:pStyle w:val="Header"/>
    </w:pPr>
    <w:r>
      <w:t>US NRP for SDG Indicators</w:t>
    </w:r>
    <w:r>
      <w:tab/>
    </w:r>
    <w:r>
      <w:tab/>
      <w:t xml:space="preserve"> January 2017 Guide</w:t>
    </w:r>
  </w:p>
  <w:p w14:paraId="5299E7E9" w14:textId="77777777" w:rsidR="001D7278" w:rsidRPr="00862CF0" w:rsidRDefault="001D7278" w:rsidP="00862C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DAFB9" w14:textId="4C5E6578" w:rsidR="001D7278" w:rsidRDefault="001D7278" w:rsidP="00862CF0">
    <w:pPr>
      <w:pStyle w:val="Title"/>
      <w:rPr>
        <w:rFonts w:ascii="Arial" w:hAnsi="Arial" w:cs="Arial"/>
        <w:sz w:val="52"/>
        <w:szCs w:val="52"/>
      </w:rPr>
    </w:pPr>
    <w:r>
      <w:rPr>
        <w:noProof/>
      </w:rPr>
      <w:pict w14:anchorId="21979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40593" o:spid="_x0000_s2049" type="#_x0000_t136" style="position:absolute;margin-left:0;margin-top:0;width:640.7pt;height:29.1pt;rotation:315;z-index:-251658240;mso-position-horizontal:center;mso-position-horizontal-relative:margin;mso-position-vertical:center;mso-position-vertical-relative:margin" o:allowincell="f" fillcolor="silver" stroked="f">
          <v:fill opacity=".5"/>
          <v:textpath style="font-family:&quot;Times New Roman&quot;;font-size:1pt" string="deliberative and pre-decisional; do not cite"/>
          <w10:wrap anchorx="margin" anchory="margin"/>
        </v:shape>
      </w:pict>
    </w:r>
    <w:r w:rsidRPr="00862CF0">
      <w:rPr>
        <w:rFonts w:ascii="Arial" w:hAnsi="Arial" w:cs="Arial"/>
        <w:sz w:val="52"/>
        <w:szCs w:val="52"/>
      </w:rPr>
      <w:t>U</w:t>
    </w:r>
    <w:r>
      <w:rPr>
        <w:rFonts w:ascii="Arial" w:hAnsi="Arial" w:cs="Arial"/>
        <w:sz w:val="52"/>
        <w:szCs w:val="52"/>
      </w:rPr>
      <w:t>.</w:t>
    </w:r>
    <w:r w:rsidRPr="00862CF0">
      <w:rPr>
        <w:rFonts w:ascii="Arial" w:hAnsi="Arial" w:cs="Arial"/>
        <w:sz w:val="52"/>
        <w:szCs w:val="52"/>
      </w:rPr>
      <w:t>S</w:t>
    </w:r>
    <w:r>
      <w:rPr>
        <w:rFonts w:ascii="Arial" w:hAnsi="Arial" w:cs="Arial"/>
        <w:sz w:val="52"/>
        <w:szCs w:val="52"/>
      </w:rPr>
      <w:t>.</w:t>
    </w:r>
    <w:r w:rsidRPr="00862CF0">
      <w:rPr>
        <w:rFonts w:ascii="Arial" w:hAnsi="Arial" w:cs="Arial"/>
        <w:sz w:val="52"/>
        <w:szCs w:val="52"/>
      </w:rPr>
      <w:t xml:space="preserve"> National Reporting Platform for Sustainable Development Goal Indicators: </w:t>
    </w:r>
    <w:r w:rsidRPr="00862CF0">
      <w:rPr>
        <w:rFonts w:ascii="Arial" w:hAnsi="Arial" w:cs="Arial"/>
        <w:i/>
        <w:sz w:val="52"/>
        <w:szCs w:val="52"/>
      </w:rPr>
      <w:t xml:space="preserve">Training </w:t>
    </w:r>
    <w:r>
      <w:rPr>
        <w:rFonts w:ascii="Arial" w:hAnsi="Arial" w:cs="Arial"/>
        <w:i/>
        <w:sz w:val="52"/>
        <w:szCs w:val="52"/>
      </w:rPr>
      <w:t xml:space="preserve">and Reference </w:t>
    </w:r>
    <w:r w:rsidRPr="00862CF0">
      <w:rPr>
        <w:rFonts w:ascii="Arial" w:hAnsi="Arial" w:cs="Arial"/>
        <w:i/>
        <w:sz w:val="52"/>
        <w:szCs w:val="52"/>
      </w:rPr>
      <w:t>Guide for Data Providers</w:t>
    </w:r>
  </w:p>
  <w:p w14:paraId="3ECA694D" w14:textId="77777777" w:rsidR="001D7278" w:rsidRDefault="001D7278" w:rsidP="00862CF0">
    <w:pPr>
      <w:jc w:val="center"/>
    </w:pPr>
  </w:p>
  <w:p w14:paraId="76369386" w14:textId="5C0BF312" w:rsidR="001D7278" w:rsidRDefault="001D7278" w:rsidP="00862CF0">
    <w:pPr>
      <w:jc w:val="center"/>
    </w:pPr>
    <w:r>
      <w:t>Revised January 18, 2017</w:t>
    </w:r>
  </w:p>
  <w:p w14:paraId="26C672BE" w14:textId="77777777" w:rsidR="001D7278" w:rsidRDefault="001D7278" w:rsidP="00862CF0"/>
  <w:p w14:paraId="262CAEA1" w14:textId="77777777" w:rsidR="001D7278" w:rsidRPr="00862CF0" w:rsidRDefault="001D7278" w:rsidP="00862C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73E53"/>
    <w:multiLevelType w:val="hybridMultilevel"/>
    <w:tmpl w:val="BBD4397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15D135F7"/>
    <w:multiLevelType w:val="multilevel"/>
    <w:tmpl w:val="FC563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1353F"/>
    <w:multiLevelType w:val="hybridMultilevel"/>
    <w:tmpl w:val="E7566F54"/>
    <w:lvl w:ilvl="0" w:tplc="04090019">
      <w:start w:val="1"/>
      <w:numFmt w:val="lowerLetter"/>
      <w:lvlText w:val="%1."/>
      <w:lvlJc w:val="left"/>
      <w:pPr>
        <w:ind w:left="117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2F367296"/>
    <w:multiLevelType w:val="hybridMultilevel"/>
    <w:tmpl w:val="70A4C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483762"/>
    <w:multiLevelType w:val="hybridMultilevel"/>
    <w:tmpl w:val="BBD4397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3BDF0BCA"/>
    <w:multiLevelType w:val="hybridMultilevel"/>
    <w:tmpl w:val="EDB27F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B205D"/>
    <w:multiLevelType w:val="hybridMultilevel"/>
    <w:tmpl w:val="63D8E6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2304D2"/>
    <w:multiLevelType w:val="hybridMultilevel"/>
    <w:tmpl w:val="388CC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4C5ABC"/>
    <w:multiLevelType w:val="hybridMultilevel"/>
    <w:tmpl w:val="70A4C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013164"/>
    <w:multiLevelType w:val="hybridMultilevel"/>
    <w:tmpl w:val="05FA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A6FF5"/>
    <w:multiLevelType w:val="hybridMultilevel"/>
    <w:tmpl w:val="E7566F54"/>
    <w:lvl w:ilvl="0" w:tplc="04090019">
      <w:start w:val="1"/>
      <w:numFmt w:val="lowerLetter"/>
      <w:lvlText w:val="%1."/>
      <w:lvlJc w:val="left"/>
      <w:pPr>
        <w:ind w:left="117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15:restartNumberingAfterBreak="0">
    <w:nsid w:val="59137665"/>
    <w:multiLevelType w:val="hybridMultilevel"/>
    <w:tmpl w:val="63D8E6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A240B9"/>
    <w:multiLevelType w:val="hybridMultilevel"/>
    <w:tmpl w:val="F32472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33C42"/>
    <w:multiLevelType w:val="multilevel"/>
    <w:tmpl w:val="C8BE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A049C1"/>
    <w:multiLevelType w:val="hybridMultilevel"/>
    <w:tmpl w:val="4CB87FEC"/>
    <w:lvl w:ilvl="0" w:tplc="163C48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710CA"/>
    <w:multiLevelType w:val="hybridMultilevel"/>
    <w:tmpl w:val="70A4C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C86996"/>
    <w:multiLevelType w:val="hybridMultilevel"/>
    <w:tmpl w:val="70A4CB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57A9A"/>
    <w:multiLevelType w:val="hybridMultilevel"/>
    <w:tmpl w:val="4FDE6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1C1DD0"/>
    <w:multiLevelType w:val="hybridMultilevel"/>
    <w:tmpl w:val="14EE4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7552EA"/>
    <w:multiLevelType w:val="hybridMultilevel"/>
    <w:tmpl w:val="648CB560"/>
    <w:lvl w:ilvl="0" w:tplc="04090015">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76141D85"/>
    <w:multiLevelType w:val="hybridMultilevel"/>
    <w:tmpl w:val="AF40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2E7DFA"/>
    <w:multiLevelType w:val="hybridMultilevel"/>
    <w:tmpl w:val="648CB560"/>
    <w:lvl w:ilvl="0" w:tplc="04090015">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4"/>
  </w:num>
  <w:num w:numId="2">
    <w:abstractNumId w:val="16"/>
  </w:num>
  <w:num w:numId="3">
    <w:abstractNumId w:val="19"/>
  </w:num>
  <w:num w:numId="4">
    <w:abstractNumId w:val="5"/>
  </w:num>
  <w:num w:numId="5">
    <w:abstractNumId w:val="21"/>
  </w:num>
  <w:num w:numId="6">
    <w:abstractNumId w:val="9"/>
  </w:num>
  <w:num w:numId="7">
    <w:abstractNumId w:val="11"/>
  </w:num>
  <w:num w:numId="8">
    <w:abstractNumId w:val="18"/>
  </w:num>
  <w:num w:numId="9">
    <w:abstractNumId w:val="13"/>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7"/>
  </w:num>
  <w:num w:numId="14">
    <w:abstractNumId w:val="17"/>
  </w:num>
  <w:num w:numId="15">
    <w:abstractNumId w:val="3"/>
  </w:num>
  <w:num w:numId="16">
    <w:abstractNumId w:val="4"/>
  </w:num>
  <w:num w:numId="17">
    <w:abstractNumId w:val="2"/>
  </w:num>
  <w:num w:numId="18">
    <w:abstractNumId w:val="8"/>
  </w:num>
  <w:num w:numId="19">
    <w:abstractNumId w:val="0"/>
  </w:num>
  <w:num w:numId="20">
    <w:abstractNumId w:val="10"/>
  </w:num>
  <w:num w:numId="21">
    <w:abstractNumId w:val="15"/>
  </w:num>
  <w:num w:numId="22">
    <w:abstractNumId w:val="20"/>
  </w:num>
  <w:num w:numId="23">
    <w:abstractNumId w:val="1"/>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ris-Orengo, Francisco A. EOP/OMB">
    <w15:presenceInfo w15:providerId="AD" w15:userId="S-1-5-21-481821332-259741479-317593308-184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940"/>
    <w:rsid w:val="0000026C"/>
    <w:rsid w:val="000005D5"/>
    <w:rsid w:val="00012736"/>
    <w:rsid w:val="0001388C"/>
    <w:rsid w:val="00016697"/>
    <w:rsid w:val="00017803"/>
    <w:rsid w:val="00021CC8"/>
    <w:rsid w:val="000237C9"/>
    <w:rsid w:val="00027B9C"/>
    <w:rsid w:val="00027DA6"/>
    <w:rsid w:val="0003221B"/>
    <w:rsid w:val="00033AB8"/>
    <w:rsid w:val="00036D38"/>
    <w:rsid w:val="000411DA"/>
    <w:rsid w:val="00041CD2"/>
    <w:rsid w:val="0005246F"/>
    <w:rsid w:val="000530A8"/>
    <w:rsid w:val="00053173"/>
    <w:rsid w:val="00057A8A"/>
    <w:rsid w:val="00063020"/>
    <w:rsid w:val="000712AD"/>
    <w:rsid w:val="000716C1"/>
    <w:rsid w:val="00073B16"/>
    <w:rsid w:val="00074981"/>
    <w:rsid w:val="00075140"/>
    <w:rsid w:val="00077CC8"/>
    <w:rsid w:val="00080E0B"/>
    <w:rsid w:val="00082DA5"/>
    <w:rsid w:val="00082F3A"/>
    <w:rsid w:val="00084B42"/>
    <w:rsid w:val="00097C35"/>
    <w:rsid w:val="000A1279"/>
    <w:rsid w:val="000A16B2"/>
    <w:rsid w:val="000A22BB"/>
    <w:rsid w:val="000A2992"/>
    <w:rsid w:val="000B155A"/>
    <w:rsid w:val="000B4014"/>
    <w:rsid w:val="000B5B40"/>
    <w:rsid w:val="000C03EF"/>
    <w:rsid w:val="000D15DB"/>
    <w:rsid w:val="000D1649"/>
    <w:rsid w:val="000D29E6"/>
    <w:rsid w:val="000E0380"/>
    <w:rsid w:val="000E1F71"/>
    <w:rsid w:val="000E4B3F"/>
    <w:rsid w:val="000F2A65"/>
    <w:rsid w:val="000F7DB1"/>
    <w:rsid w:val="0010352B"/>
    <w:rsid w:val="00106E62"/>
    <w:rsid w:val="00113292"/>
    <w:rsid w:val="00113C0B"/>
    <w:rsid w:val="00115283"/>
    <w:rsid w:val="00115380"/>
    <w:rsid w:val="00115A81"/>
    <w:rsid w:val="00116381"/>
    <w:rsid w:val="0012143D"/>
    <w:rsid w:val="001243A9"/>
    <w:rsid w:val="0012464F"/>
    <w:rsid w:val="00130851"/>
    <w:rsid w:val="00144A3B"/>
    <w:rsid w:val="00147EE6"/>
    <w:rsid w:val="00150064"/>
    <w:rsid w:val="001521FC"/>
    <w:rsid w:val="0015754F"/>
    <w:rsid w:val="00160E79"/>
    <w:rsid w:val="001640AF"/>
    <w:rsid w:val="001643C1"/>
    <w:rsid w:val="00164CB7"/>
    <w:rsid w:val="001658FD"/>
    <w:rsid w:val="001667FE"/>
    <w:rsid w:val="00170284"/>
    <w:rsid w:val="00171857"/>
    <w:rsid w:val="001745DC"/>
    <w:rsid w:val="00181D61"/>
    <w:rsid w:val="0018289B"/>
    <w:rsid w:val="00182D9E"/>
    <w:rsid w:val="00184776"/>
    <w:rsid w:val="001925BC"/>
    <w:rsid w:val="00192841"/>
    <w:rsid w:val="001937CB"/>
    <w:rsid w:val="001A02FE"/>
    <w:rsid w:val="001A19A4"/>
    <w:rsid w:val="001A1AA9"/>
    <w:rsid w:val="001A789B"/>
    <w:rsid w:val="001A7C6D"/>
    <w:rsid w:val="001B0F35"/>
    <w:rsid w:val="001B5B8C"/>
    <w:rsid w:val="001C077C"/>
    <w:rsid w:val="001C55A1"/>
    <w:rsid w:val="001C7737"/>
    <w:rsid w:val="001D0DA2"/>
    <w:rsid w:val="001D4EF6"/>
    <w:rsid w:val="001D7278"/>
    <w:rsid w:val="001E0A9D"/>
    <w:rsid w:val="001E2F7C"/>
    <w:rsid w:val="001E4DF8"/>
    <w:rsid w:val="001F6042"/>
    <w:rsid w:val="002024E0"/>
    <w:rsid w:val="00207954"/>
    <w:rsid w:val="0021250D"/>
    <w:rsid w:val="00215CE7"/>
    <w:rsid w:val="002202BA"/>
    <w:rsid w:val="00222152"/>
    <w:rsid w:val="002301DE"/>
    <w:rsid w:val="00230CA4"/>
    <w:rsid w:val="00236313"/>
    <w:rsid w:val="00236F42"/>
    <w:rsid w:val="00237CC6"/>
    <w:rsid w:val="002408E8"/>
    <w:rsid w:val="002414A8"/>
    <w:rsid w:val="002428F6"/>
    <w:rsid w:val="0024309E"/>
    <w:rsid w:val="00247BBB"/>
    <w:rsid w:val="002501E7"/>
    <w:rsid w:val="002511BF"/>
    <w:rsid w:val="00260A7D"/>
    <w:rsid w:val="00262BB4"/>
    <w:rsid w:val="0027376C"/>
    <w:rsid w:val="002748A0"/>
    <w:rsid w:val="0028170F"/>
    <w:rsid w:val="00281D44"/>
    <w:rsid w:val="002967EA"/>
    <w:rsid w:val="00296C2E"/>
    <w:rsid w:val="0029701B"/>
    <w:rsid w:val="002A1598"/>
    <w:rsid w:val="002A519B"/>
    <w:rsid w:val="002A56C9"/>
    <w:rsid w:val="002A618E"/>
    <w:rsid w:val="002B246E"/>
    <w:rsid w:val="002B2C2C"/>
    <w:rsid w:val="002B509A"/>
    <w:rsid w:val="002B5ABF"/>
    <w:rsid w:val="002C13EE"/>
    <w:rsid w:val="002C3741"/>
    <w:rsid w:val="002D04F7"/>
    <w:rsid w:val="002D1D80"/>
    <w:rsid w:val="002D558E"/>
    <w:rsid w:val="002D7BB2"/>
    <w:rsid w:val="002E1E85"/>
    <w:rsid w:val="002E291F"/>
    <w:rsid w:val="002E301D"/>
    <w:rsid w:val="002E7118"/>
    <w:rsid w:val="002F1A35"/>
    <w:rsid w:val="002F1A70"/>
    <w:rsid w:val="002F1AD8"/>
    <w:rsid w:val="003022D8"/>
    <w:rsid w:val="00313110"/>
    <w:rsid w:val="0032053B"/>
    <w:rsid w:val="003264C3"/>
    <w:rsid w:val="0033088A"/>
    <w:rsid w:val="003309D9"/>
    <w:rsid w:val="00330E48"/>
    <w:rsid w:val="00331140"/>
    <w:rsid w:val="00332077"/>
    <w:rsid w:val="00335062"/>
    <w:rsid w:val="00336BB5"/>
    <w:rsid w:val="00342A2F"/>
    <w:rsid w:val="003430A4"/>
    <w:rsid w:val="00347CB0"/>
    <w:rsid w:val="00351345"/>
    <w:rsid w:val="00353EB3"/>
    <w:rsid w:val="00353F6A"/>
    <w:rsid w:val="00354A36"/>
    <w:rsid w:val="00355BC9"/>
    <w:rsid w:val="00356752"/>
    <w:rsid w:val="003612DD"/>
    <w:rsid w:val="003628B9"/>
    <w:rsid w:val="00366509"/>
    <w:rsid w:val="00367515"/>
    <w:rsid w:val="0037320A"/>
    <w:rsid w:val="00373351"/>
    <w:rsid w:val="00374F86"/>
    <w:rsid w:val="0037658D"/>
    <w:rsid w:val="00377CED"/>
    <w:rsid w:val="0038027B"/>
    <w:rsid w:val="00390E9A"/>
    <w:rsid w:val="00394F23"/>
    <w:rsid w:val="00396E8B"/>
    <w:rsid w:val="00397EFB"/>
    <w:rsid w:val="003A1B14"/>
    <w:rsid w:val="003A268A"/>
    <w:rsid w:val="003A47EC"/>
    <w:rsid w:val="003A4E9C"/>
    <w:rsid w:val="003A6433"/>
    <w:rsid w:val="003B04D2"/>
    <w:rsid w:val="003C03E8"/>
    <w:rsid w:val="003C31A1"/>
    <w:rsid w:val="003D5B99"/>
    <w:rsid w:val="003D79B6"/>
    <w:rsid w:val="003E46E9"/>
    <w:rsid w:val="003E49D5"/>
    <w:rsid w:val="003E7180"/>
    <w:rsid w:val="003E7569"/>
    <w:rsid w:val="003F21D3"/>
    <w:rsid w:val="003F4292"/>
    <w:rsid w:val="003F4DA4"/>
    <w:rsid w:val="003F671B"/>
    <w:rsid w:val="003F7913"/>
    <w:rsid w:val="003F7D8D"/>
    <w:rsid w:val="00402A20"/>
    <w:rsid w:val="00405C2B"/>
    <w:rsid w:val="0040694D"/>
    <w:rsid w:val="0041381F"/>
    <w:rsid w:val="00417B11"/>
    <w:rsid w:val="0042111D"/>
    <w:rsid w:val="00426AFC"/>
    <w:rsid w:val="004277C9"/>
    <w:rsid w:val="00433661"/>
    <w:rsid w:val="004348CD"/>
    <w:rsid w:val="004351F8"/>
    <w:rsid w:val="00443F69"/>
    <w:rsid w:val="00447777"/>
    <w:rsid w:val="0045499B"/>
    <w:rsid w:val="00457CAC"/>
    <w:rsid w:val="004618AB"/>
    <w:rsid w:val="004623EE"/>
    <w:rsid w:val="00464C3C"/>
    <w:rsid w:val="00470724"/>
    <w:rsid w:val="00470DBD"/>
    <w:rsid w:val="0047202A"/>
    <w:rsid w:val="00475AE5"/>
    <w:rsid w:val="00476D2C"/>
    <w:rsid w:val="00477046"/>
    <w:rsid w:val="004806BF"/>
    <w:rsid w:val="00480D45"/>
    <w:rsid w:val="004876B4"/>
    <w:rsid w:val="00490905"/>
    <w:rsid w:val="00495366"/>
    <w:rsid w:val="004970A7"/>
    <w:rsid w:val="004A2C67"/>
    <w:rsid w:val="004A2D83"/>
    <w:rsid w:val="004B2DEE"/>
    <w:rsid w:val="004C0D3D"/>
    <w:rsid w:val="004C61DE"/>
    <w:rsid w:val="004C7B6F"/>
    <w:rsid w:val="004D2579"/>
    <w:rsid w:val="004E0517"/>
    <w:rsid w:val="004E2089"/>
    <w:rsid w:val="004E2513"/>
    <w:rsid w:val="004E7196"/>
    <w:rsid w:val="004F0181"/>
    <w:rsid w:val="004F42DD"/>
    <w:rsid w:val="004F4BAB"/>
    <w:rsid w:val="004F53ED"/>
    <w:rsid w:val="004F7ED0"/>
    <w:rsid w:val="00503837"/>
    <w:rsid w:val="00506DBE"/>
    <w:rsid w:val="00510124"/>
    <w:rsid w:val="005134FE"/>
    <w:rsid w:val="0052047D"/>
    <w:rsid w:val="0052093F"/>
    <w:rsid w:val="005228E0"/>
    <w:rsid w:val="0053002B"/>
    <w:rsid w:val="005379F8"/>
    <w:rsid w:val="00540505"/>
    <w:rsid w:val="00541FAE"/>
    <w:rsid w:val="00543070"/>
    <w:rsid w:val="005467B4"/>
    <w:rsid w:val="00547713"/>
    <w:rsid w:val="005532D2"/>
    <w:rsid w:val="0055580C"/>
    <w:rsid w:val="00555D74"/>
    <w:rsid w:val="00562D96"/>
    <w:rsid w:val="005663C8"/>
    <w:rsid w:val="00567056"/>
    <w:rsid w:val="00567A51"/>
    <w:rsid w:val="005727FF"/>
    <w:rsid w:val="00575871"/>
    <w:rsid w:val="0058134B"/>
    <w:rsid w:val="005819A0"/>
    <w:rsid w:val="00582459"/>
    <w:rsid w:val="00582A0C"/>
    <w:rsid w:val="00584BF3"/>
    <w:rsid w:val="00585704"/>
    <w:rsid w:val="0059396C"/>
    <w:rsid w:val="005A030A"/>
    <w:rsid w:val="005A280E"/>
    <w:rsid w:val="005A59AB"/>
    <w:rsid w:val="005A5B97"/>
    <w:rsid w:val="005A5E76"/>
    <w:rsid w:val="005A6A28"/>
    <w:rsid w:val="005B1B46"/>
    <w:rsid w:val="005C1E86"/>
    <w:rsid w:val="005C2504"/>
    <w:rsid w:val="005C2519"/>
    <w:rsid w:val="005C4C4E"/>
    <w:rsid w:val="005D64F4"/>
    <w:rsid w:val="005D6BD0"/>
    <w:rsid w:val="005E146C"/>
    <w:rsid w:val="005E191F"/>
    <w:rsid w:val="005E31E8"/>
    <w:rsid w:val="005F127A"/>
    <w:rsid w:val="005F3350"/>
    <w:rsid w:val="005F74BE"/>
    <w:rsid w:val="0060439A"/>
    <w:rsid w:val="00607E30"/>
    <w:rsid w:val="00610124"/>
    <w:rsid w:val="0061185D"/>
    <w:rsid w:val="006165E8"/>
    <w:rsid w:val="006174AE"/>
    <w:rsid w:val="00617CED"/>
    <w:rsid w:val="00621A35"/>
    <w:rsid w:val="00623366"/>
    <w:rsid w:val="0062788D"/>
    <w:rsid w:val="00627FD8"/>
    <w:rsid w:val="00632698"/>
    <w:rsid w:val="0063366E"/>
    <w:rsid w:val="0063561B"/>
    <w:rsid w:val="006357F3"/>
    <w:rsid w:val="006371E0"/>
    <w:rsid w:val="00637E75"/>
    <w:rsid w:val="0064032C"/>
    <w:rsid w:val="006406EE"/>
    <w:rsid w:val="00642322"/>
    <w:rsid w:val="0064279A"/>
    <w:rsid w:val="0064731B"/>
    <w:rsid w:val="00647A18"/>
    <w:rsid w:val="00647F6C"/>
    <w:rsid w:val="00651ABB"/>
    <w:rsid w:val="00653B4E"/>
    <w:rsid w:val="00654846"/>
    <w:rsid w:val="006636F1"/>
    <w:rsid w:val="0066373C"/>
    <w:rsid w:val="00663CEC"/>
    <w:rsid w:val="00665D5D"/>
    <w:rsid w:val="0067060F"/>
    <w:rsid w:val="00671C70"/>
    <w:rsid w:val="00675933"/>
    <w:rsid w:val="00676704"/>
    <w:rsid w:val="00677D4D"/>
    <w:rsid w:val="00690815"/>
    <w:rsid w:val="00692651"/>
    <w:rsid w:val="00692B57"/>
    <w:rsid w:val="00695718"/>
    <w:rsid w:val="0069672C"/>
    <w:rsid w:val="006A33C1"/>
    <w:rsid w:val="006A3872"/>
    <w:rsid w:val="006B359E"/>
    <w:rsid w:val="006B3940"/>
    <w:rsid w:val="006B65EF"/>
    <w:rsid w:val="006B74A7"/>
    <w:rsid w:val="006B7658"/>
    <w:rsid w:val="006C170B"/>
    <w:rsid w:val="006C4A27"/>
    <w:rsid w:val="006C4E21"/>
    <w:rsid w:val="006C4FAA"/>
    <w:rsid w:val="006D4CD5"/>
    <w:rsid w:val="006D4D0E"/>
    <w:rsid w:val="006D75A7"/>
    <w:rsid w:val="006F17AE"/>
    <w:rsid w:val="006F4CEF"/>
    <w:rsid w:val="00701AFE"/>
    <w:rsid w:val="00702CF1"/>
    <w:rsid w:val="00717449"/>
    <w:rsid w:val="00720871"/>
    <w:rsid w:val="00720E3A"/>
    <w:rsid w:val="007245C0"/>
    <w:rsid w:val="0072467E"/>
    <w:rsid w:val="00724F7B"/>
    <w:rsid w:val="00724FFF"/>
    <w:rsid w:val="007252F2"/>
    <w:rsid w:val="00725EC7"/>
    <w:rsid w:val="0072786F"/>
    <w:rsid w:val="00732400"/>
    <w:rsid w:val="007329B5"/>
    <w:rsid w:val="00740CA9"/>
    <w:rsid w:val="007413DF"/>
    <w:rsid w:val="007442F2"/>
    <w:rsid w:val="00752B7F"/>
    <w:rsid w:val="00755613"/>
    <w:rsid w:val="00761ED3"/>
    <w:rsid w:val="00761F4E"/>
    <w:rsid w:val="00767C97"/>
    <w:rsid w:val="00770FF3"/>
    <w:rsid w:val="00772716"/>
    <w:rsid w:val="00772BA7"/>
    <w:rsid w:val="00773628"/>
    <w:rsid w:val="00773890"/>
    <w:rsid w:val="00775440"/>
    <w:rsid w:val="007804C3"/>
    <w:rsid w:val="0078349E"/>
    <w:rsid w:val="00783E34"/>
    <w:rsid w:val="00790392"/>
    <w:rsid w:val="007914BA"/>
    <w:rsid w:val="00792208"/>
    <w:rsid w:val="007A4197"/>
    <w:rsid w:val="007A6E3E"/>
    <w:rsid w:val="007A7F82"/>
    <w:rsid w:val="007B25A4"/>
    <w:rsid w:val="007B26CF"/>
    <w:rsid w:val="007B471D"/>
    <w:rsid w:val="007C0322"/>
    <w:rsid w:val="007C647A"/>
    <w:rsid w:val="007C6580"/>
    <w:rsid w:val="007D3FF9"/>
    <w:rsid w:val="007E05D6"/>
    <w:rsid w:val="007E26D8"/>
    <w:rsid w:val="007E3E08"/>
    <w:rsid w:val="007E4949"/>
    <w:rsid w:val="007E65C6"/>
    <w:rsid w:val="007F2CC0"/>
    <w:rsid w:val="007F37BE"/>
    <w:rsid w:val="007F6C45"/>
    <w:rsid w:val="00803097"/>
    <w:rsid w:val="008040BD"/>
    <w:rsid w:val="00813C3C"/>
    <w:rsid w:val="00815240"/>
    <w:rsid w:val="00815AAC"/>
    <w:rsid w:val="0082133D"/>
    <w:rsid w:val="008226CF"/>
    <w:rsid w:val="0082429C"/>
    <w:rsid w:val="008257F0"/>
    <w:rsid w:val="00830FEC"/>
    <w:rsid w:val="00831FBE"/>
    <w:rsid w:val="00832B7B"/>
    <w:rsid w:val="00836BA3"/>
    <w:rsid w:val="008413B8"/>
    <w:rsid w:val="00847D62"/>
    <w:rsid w:val="0085074D"/>
    <w:rsid w:val="00851A7C"/>
    <w:rsid w:val="0085269C"/>
    <w:rsid w:val="00856432"/>
    <w:rsid w:val="0085696D"/>
    <w:rsid w:val="00856C49"/>
    <w:rsid w:val="00862CF0"/>
    <w:rsid w:val="00862F7A"/>
    <w:rsid w:val="00865CEA"/>
    <w:rsid w:val="00872459"/>
    <w:rsid w:val="00877AFA"/>
    <w:rsid w:val="00883C26"/>
    <w:rsid w:val="008844CA"/>
    <w:rsid w:val="00884FE2"/>
    <w:rsid w:val="00891B5B"/>
    <w:rsid w:val="00892A72"/>
    <w:rsid w:val="00892EB3"/>
    <w:rsid w:val="0089435C"/>
    <w:rsid w:val="00896DD5"/>
    <w:rsid w:val="00897A6A"/>
    <w:rsid w:val="008A128D"/>
    <w:rsid w:val="008A4F97"/>
    <w:rsid w:val="008B3399"/>
    <w:rsid w:val="008B7E2E"/>
    <w:rsid w:val="008C05FE"/>
    <w:rsid w:val="008C1458"/>
    <w:rsid w:val="008C3632"/>
    <w:rsid w:val="008C6545"/>
    <w:rsid w:val="008D03E3"/>
    <w:rsid w:val="008D5C56"/>
    <w:rsid w:val="008D6601"/>
    <w:rsid w:val="008E7695"/>
    <w:rsid w:val="008F1E8A"/>
    <w:rsid w:val="008F4E1F"/>
    <w:rsid w:val="008F53C3"/>
    <w:rsid w:val="00904A99"/>
    <w:rsid w:val="00914FE2"/>
    <w:rsid w:val="00921984"/>
    <w:rsid w:val="00923987"/>
    <w:rsid w:val="00934D49"/>
    <w:rsid w:val="00937AC8"/>
    <w:rsid w:val="00940EC7"/>
    <w:rsid w:val="00943B98"/>
    <w:rsid w:val="00950772"/>
    <w:rsid w:val="0095410D"/>
    <w:rsid w:val="00961133"/>
    <w:rsid w:val="00966F7B"/>
    <w:rsid w:val="009707F1"/>
    <w:rsid w:val="00971FDE"/>
    <w:rsid w:val="00974733"/>
    <w:rsid w:val="00974E2C"/>
    <w:rsid w:val="00976E6D"/>
    <w:rsid w:val="009812AE"/>
    <w:rsid w:val="0098274E"/>
    <w:rsid w:val="00984583"/>
    <w:rsid w:val="00985289"/>
    <w:rsid w:val="0098751C"/>
    <w:rsid w:val="009879C9"/>
    <w:rsid w:val="0099060C"/>
    <w:rsid w:val="0099170B"/>
    <w:rsid w:val="00992386"/>
    <w:rsid w:val="00995B25"/>
    <w:rsid w:val="00996CA0"/>
    <w:rsid w:val="009972D9"/>
    <w:rsid w:val="009A039C"/>
    <w:rsid w:val="009A0B98"/>
    <w:rsid w:val="009A0D28"/>
    <w:rsid w:val="009A12AB"/>
    <w:rsid w:val="009A1BA5"/>
    <w:rsid w:val="009A61E1"/>
    <w:rsid w:val="009B08BE"/>
    <w:rsid w:val="009B7BC2"/>
    <w:rsid w:val="009C0EEF"/>
    <w:rsid w:val="009C2754"/>
    <w:rsid w:val="009C2E14"/>
    <w:rsid w:val="009D26E5"/>
    <w:rsid w:val="009D48E6"/>
    <w:rsid w:val="009D4A0E"/>
    <w:rsid w:val="009D5E84"/>
    <w:rsid w:val="009E0D3E"/>
    <w:rsid w:val="009E105F"/>
    <w:rsid w:val="009E13B9"/>
    <w:rsid w:val="009F5FF4"/>
    <w:rsid w:val="00A001A0"/>
    <w:rsid w:val="00A00818"/>
    <w:rsid w:val="00A01420"/>
    <w:rsid w:val="00A03012"/>
    <w:rsid w:val="00A03B6D"/>
    <w:rsid w:val="00A03BA3"/>
    <w:rsid w:val="00A073F5"/>
    <w:rsid w:val="00A07DF3"/>
    <w:rsid w:val="00A10DA2"/>
    <w:rsid w:val="00A11F6B"/>
    <w:rsid w:val="00A148BF"/>
    <w:rsid w:val="00A31A57"/>
    <w:rsid w:val="00A325B9"/>
    <w:rsid w:val="00A41328"/>
    <w:rsid w:val="00A4365D"/>
    <w:rsid w:val="00A45476"/>
    <w:rsid w:val="00A462A0"/>
    <w:rsid w:val="00A4740D"/>
    <w:rsid w:val="00A47F68"/>
    <w:rsid w:val="00A50A82"/>
    <w:rsid w:val="00A51889"/>
    <w:rsid w:val="00A52B29"/>
    <w:rsid w:val="00A52DE3"/>
    <w:rsid w:val="00A52E77"/>
    <w:rsid w:val="00A538FE"/>
    <w:rsid w:val="00A55083"/>
    <w:rsid w:val="00A65D50"/>
    <w:rsid w:val="00A717A4"/>
    <w:rsid w:val="00A74FD5"/>
    <w:rsid w:val="00A805D4"/>
    <w:rsid w:val="00A80DA8"/>
    <w:rsid w:val="00A83B4F"/>
    <w:rsid w:val="00A92FC7"/>
    <w:rsid w:val="00A95834"/>
    <w:rsid w:val="00A9585C"/>
    <w:rsid w:val="00AA12D4"/>
    <w:rsid w:val="00AA2461"/>
    <w:rsid w:val="00AA6FED"/>
    <w:rsid w:val="00AB2DEB"/>
    <w:rsid w:val="00AB44C7"/>
    <w:rsid w:val="00AB4E71"/>
    <w:rsid w:val="00AB59EE"/>
    <w:rsid w:val="00AC16C4"/>
    <w:rsid w:val="00AD18EB"/>
    <w:rsid w:val="00AD295D"/>
    <w:rsid w:val="00AD3D63"/>
    <w:rsid w:val="00AD5391"/>
    <w:rsid w:val="00AD7A24"/>
    <w:rsid w:val="00AE03D1"/>
    <w:rsid w:val="00AE0EAA"/>
    <w:rsid w:val="00AE23F4"/>
    <w:rsid w:val="00AE3D93"/>
    <w:rsid w:val="00AE43D2"/>
    <w:rsid w:val="00AF645C"/>
    <w:rsid w:val="00AF74DC"/>
    <w:rsid w:val="00B01E03"/>
    <w:rsid w:val="00B0314C"/>
    <w:rsid w:val="00B0405B"/>
    <w:rsid w:val="00B05F36"/>
    <w:rsid w:val="00B13AE0"/>
    <w:rsid w:val="00B1748A"/>
    <w:rsid w:val="00B17990"/>
    <w:rsid w:val="00B17C14"/>
    <w:rsid w:val="00B22052"/>
    <w:rsid w:val="00B23D88"/>
    <w:rsid w:val="00B257A9"/>
    <w:rsid w:val="00B27B0B"/>
    <w:rsid w:val="00B315E6"/>
    <w:rsid w:val="00B316BE"/>
    <w:rsid w:val="00B31EAF"/>
    <w:rsid w:val="00B31EF9"/>
    <w:rsid w:val="00B32086"/>
    <w:rsid w:val="00B32404"/>
    <w:rsid w:val="00B326EF"/>
    <w:rsid w:val="00B33F48"/>
    <w:rsid w:val="00B348BC"/>
    <w:rsid w:val="00B36851"/>
    <w:rsid w:val="00B37BA1"/>
    <w:rsid w:val="00B4161B"/>
    <w:rsid w:val="00B439A1"/>
    <w:rsid w:val="00B45EA2"/>
    <w:rsid w:val="00B45FD0"/>
    <w:rsid w:val="00B4706A"/>
    <w:rsid w:val="00B51BDA"/>
    <w:rsid w:val="00B56907"/>
    <w:rsid w:val="00B579C5"/>
    <w:rsid w:val="00B60DB6"/>
    <w:rsid w:val="00B64531"/>
    <w:rsid w:val="00B657F4"/>
    <w:rsid w:val="00B67C0E"/>
    <w:rsid w:val="00B67D7C"/>
    <w:rsid w:val="00B70716"/>
    <w:rsid w:val="00B753F7"/>
    <w:rsid w:val="00B779DC"/>
    <w:rsid w:val="00B903D2"/>
    <w:rsid w:val="00B91B97"/>
    <w:rsid w:val="00B97B6C"/>
    <w:rsid w:val="00BA1238"/>
    <w:rsid w:val="00BA15C4"/>
    <w:rsid w:val="00BA17C9"/>
    <w:rsid w:val="00BB08DE"/>
    <w:rsid w:val="00BB1006"/>
    <w:rsid w:val="00BB2FB5"/>
    <w:rsid w:val="00BB5FC2"/>
    <w:rsid w:val="00BC1652"/>
    <w:rsid w:val="00BC3833"/>
    <w:rsid w:val="00BD143F"/>
    <w:rsid w:val="00BE09A0"/>
    <w:rsid w:val="00BE1617"/>
    <w:rsid w:val="00BE35F1"/>
    <w:rsid w:val="00BE4270"/>
    <w:rsid w:val="00BF016F"/>
    <w:rsid w:val="00BF13DD"/>
    <w:rsid w:val="00BF25B8"/>
    <w:rsid w:val="00BF3C15"/>
    <w:rsid w:val="00BF3CA5"/>
    <w:rsid w:val="00C02535"/>
    <w:rsid w:val="00C05802"/>
    <w:rsid w:val="00C12995"/>
    <w:rsid w:val="00C1376C"/>
    <w:rsid w:val="00C1529A"/>
    <w:rsid w:val="00C22AAB"/>
    <w:rsid w:val="00C22B2C"/>
    <w:rsid w:val="00C2378B"/>
    <w:rsid w:val="00C260CF"/>
    <w:rsid w:val="00C31627"/>
    <w:rsid w:val="00C33F7D"/>
    <w:rsid w:val="00C34899"/>
    <w:rsid w:val="00C35297"/>
    <w:rsid w:val="00C354DE"/>
    <w:rsid w:val="00C461B9"/>
    <w:rsid w:val="00C50176"/>
    <w:rsid w:val="00C5172B"/>
    <w:rsid w:val="00C533B1"/>
    <w:rsid w:val="00C53E07"/>
    <w:rsid w:val="00C5518F"/>
    <w:rsid w:val="00C56BB5"/>
    <w:rsid w:val="00C6061B"/>
    <w:rsid w:val="00C6267E"/>
    <w:rsid w:val="00C7144C"/>
    <w:rsid w:val="00C724BB"/>
    <w:rsid w:val="00C73B9D"/>
    <w:rsid w:val="00C77360"/>
    <w:rsid w:val="00C776F6"/>
    <w:rsid w:val="00C81709"/>
    <w:rsid w:val="00C81A22"/>
    <w:rsid w:val="00C8532A"/>
    <w:rsid w:val="00C87BC4"/>
    <w:rsid w:val="00C901BF"/>
    <w:rsid w:val="00C9133E"/>
    <w:rsid w:val="00C91C24"/>
    <w:rsid w:val="00C93B6C"/>
    <w:rsid w:val="00C964F6"/>
    <w:rsid w:val="00CA08D2"/>
    <w:rsid w:val="00CA1147"/>
    <w:rsid w:val="00CA1C5D"/>
    <w:rsid w:val="00CA1C96"/>
    <w:rsid w:val="00CA4C9C"/>
    <w:rsid w:val="00CB0626"/>
    <w:rsid w:val="00CB1C1C"/>
    <w:rsid w:val="00CB370C"/>
    <w:rsid w:val="00CB5F5F"/>
    <w:rsid w:val="00CB6B64"/>
    <w:rsid w:val="00CC5BEA"/>
    <w:rsid w:val="00CC7155"/>
    <w:rsid w:val="00CD0F32"/>
    <w:rsid w:val="00CD4D10"/>
    <w:rsid w:val="00CD5151"/>
    <w:rsid w:val="00CD56EA"/>
    <w:rsid w:val="00CD5933"/>
    <w:rsid w:val="00CE034F"/>
    <w:rsid w:val="00CE77CB"/>
    <w:rsid w:val="00CF1ACD"/>
    <w:rsid w:val="00CF512B"/>
    <w:rsid w:val="00D11633"/>
    <w:rsid w:val="00D12349"/>
    <w:rsid w:val="00D12974"/>
    <w:rsid w:val="00D16C29"/>
    <w:rsid w:val="00D17264"/>
    <w:rsid w:val="00D17B92"/>
    <w:rsid w:val="00D2155A"/>
    <w:rsid w:val="00D230CB"/>
    <w:rsid w:val="00D238FE"/>
    <w:rsid w:val="00D23F0D"/>
    <w:rsid w:val="00D242FC"/>
    <w:rsid w:val="00D26037"/>
    <w:rsid w:val="00D307B9"/>
    <w:rsid w:val="00D30B68"/>
    <w:rsid w:val="00D3138A"/>
    <w:rsid w:val="00D31B73"/>
    <w:rsid w:val="00D353C5"/>
    <w:rsid w:val="00D41305"/>
    <w:rsid w:val="00D416FC"/>
    <w:rsid w:val="00D46BC9"/>
    <w:rsid w:val="00D515D0"/>
    <w:rsid w:val="00D54D96"/>
    <w:rsid w:val="00D6115D"/>
    <w:rsid w:val="00D63945"/>
    <w:rsid w:val="00D64A13"/>
    <w:rsid w:val="00D720F3"/>
    <w:rsid w:val="00D72CFB"/>
    <w:rsid w:val="00D76A11"/>
    <w:rsid w:val="00D82BBC"/>
    <w:rsid w:val="00D83148"/>
    <w:rsid w:val="00D836D8"/>
    <w:rsid w:val="00D852DC"/>
    <w:rsid w:val="00D900BA"/>
    <w:rsid w:val="00D91615"/>
    <w:rsid w:val="00D92262"/>
    <w:rsid w:val="00D95915"/>
    <w:rsid w:val="00D95D83"/>
    <w:rsid w:val="00D96633"/>
    <w:rsid w:val="00DA512D"/>
    <w:rsid w:val="00DA7B4C"/>
    <w:rsid w:val="00DC0B38"/>
    <w:rsid w:val="00DC3202"/>
    <w:rsid w:val="00DC3965"/>
    <w:rsid w:val="00DC3C22"/>
    <w:rsid w:val="00DC4001"/>
    <w:rsid w:val="00DD17A5"/>
    <w:rsid w:val="00DE1A0A"/>
    <w:rsid w:val="00DF0CDC"/>
    <w:rsid w:val="00DF2D7F"/>
    <w:rsid w:val="00DF309E"/>
    <w:rsid w:val="00E0371D"/>
    <w:rsid w:val="00E06A66"/>
    <w:rsid w:val="00E161EC"/>
    <w:rsid w:val="00E16BF0"/>
    <w:rsid w:val="00E220AF"/>
    <w:rsid w:val="00E22194"/>
    <w:rsid w:val="00E24255"/>
    <w:rsid w:val="00E25CBF"/>
    <w:rsid w:val="00E26F5B"/>
    <w:rsid w:val="00E30DAC"/>
    <w:rsid w:val="00E30E0C"/>
    <w:rsid w:val="00E325C9"/>
    <w:rsid w:val="00E34F60"/>
    <w:rsid w:val="00E366E2"/>
    <w:rsid w:val="00E41FB7"/>
    <w:rsid w:val="00E429C6"/>
    <w:rsid w:val="00E43EEB"/>
    <w:rsid w:val="00E47497"/>
    <w:rsid w:val="00E477FB"/>
    <w:rsid w:val="00E51BF6"/>
    <w:rsid w:val="00E545FA"/>
    <w:rsid w:val="00E65E2C"/>
    <w:rsid w:val="00E71FD0"/>
    <w:rsid w:val="00E72E76"/>
    <w:rsid w:val="00E76A37"/>
    <w:rsid w:val="00E77033"/>
    <w:rsid w:val="00E80043"/>
    <w:rsid w:val="00E82731"/>
    <w:rsid w:val="00E8620B"/>
    <w:rsid w:val="00E87C27"/>
    <w:rsid w:val="00E96A11"/>
    <w:rsid w:val="00EA19FD"/>
    <w:rsid w:val="00EA2563"/>
    <w:rsid w:val="00EA58BA"/>
    <w:rsid w:val="00EA7694"/>
    <w:rsid w:val="00EA7A77"/>
    <w:rsid w:val="00EB0ACA"/>
    <w:rsid w:val="00EB0F93"/>
    <w:rsid w:val="00EB7E6E"/>
    <w:rsid w:val="00EC0757"/>
    <w:rsid w:val="00EC0B3B"/>
    <w:rsid w:val="00EC42A8"/>
    <w:rsid w:val="00EC48F9"/>
    <w:rsid w:val="00EC5D31"/>
    <w:rsid w:val="00ED2541"/>
    <w:rsid w:val="00ED2E8C"/>
    <w:rsid w:val="00ED3C1B"/>
    <w:rsid w:val="00ED47CB"/>
    <w:rsid w:val="00ED5E7B"/>
    <w:rsid w:val="00ED5E8E"/>
    <w:rsid w:val="00ED6AF6"/>
    <w:rsid w:val="00EE15CE"/>
    <w:rsid w:val="00EE165F"/>
    <w:rsid w:val="00EE1A06"/>
    <w:rsid w:val="00EF2613"/>
    <w:rsid w:val="00EF2FD6"/>
    <w:rsid w:val="00EF46B6"/>
    <w:rsid w:val="00F00CFF"/>
    <w:rsid w:val="00F01769"/>
    <w:rsid w:val="00F0750C"/>
    <w:rsid w:val="00F1366F"/>
    <w:rsid w:val="00F16885"/>
    <w:rsid w:val="00F22B95"/>
    <w:rsid w:val="00F24D6A"/>
    <w:rsid w:val="00F26756"/>
    <w:rsid w:val="00F32EE3"/>
    <w:rsid w:val="00F37DFA"/>
    <w:rsid w:val="00F42798"/>
    <w:rsid w:val="00F42EA4"/>
    <w:rsid w:val="00F4470B"/>
    <w:rsid w:val="00F44E59"/>
    <w:rsid w:val="00F459F5"/>
    <w:rsid w:val="00F477F7"/>
    <w:rsid w:val="00F51587"/>
    <w:rsid w:val="00F56531"/>
    <w:rsid w:val="00F62DE0"/>
    <w:rsid w:val="00F62E85"/>
    <w:rsid w:val="00F66190"/>
    <w:rsid w:val="00F67A0E"/>
    <w:rsid w:val="00F70784"/>
    <w:rsid w:val="00F71BFA"/>
    <w:rsid w:val="00F7294F"/>
    <w:rsid w:val="00F73756"/>
    <w:rsid w:val="00F800FF"/>
    <w:rsid w:val="00F8127A"/>
    <w:rsid w:val="00F85435"/>
    <w:rsid w:val="00F85836"/>
    <w:rsid w:val="00F87D2C"/>
    <w:rsid w:val="00F9145E"/>
    <w:rsid w:val="00F92294"/>
    <w:rsid w:val="00F93376"/>
    <w:rsid w:val="00F93775"/>
    <w:rsid w:val="00F946C7"/>
    <w:rsid w:val="00F972D9"/>
    <w:rsid w:val="00FA0376"/>
    <w:rsid w:val="00FA0400"/>
    <w:rsid w:val="00FA6A4A"/>
    <w:rsid w:val="00FA7E1D"/>
    <w:rsid w:val="00FB0780"/>
    <w:rsid w:val="00FB121B"/>
    <w:rsid w:val="00FB18A9"/>
    <w:rsid w:val="00FB1BAE"/>
    <w:rsid w:val="00FB2E7F"/>
    <w:rsid w:val="00FB344E"/>
    <w:rsid w:val="00FB7EA7"/>
    <w:rsid w:val="00FC022C"/>
    <w:rsid w:val="00FD423C"/>
    <w:rsid w:val="00FE0A04"/>
    <w:rsid w:val="00FE0DF6"/>
    <w:rsid w:val="00FE3B83"/>
    <w:rsid w:val="00FE4318"/>
    <w:rsid w:val="00FE43D9"/>
    <w:rsid w:val="00FE6EEB"/>
    <w:rsid w:val="00FF14DD"/>
    <w:rsid w:val="00FF60D8"/>
    <w:rsid w:val="00FF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3A40A13"/>
  <w15:docId w15:val="{FB71E289-C202-488D-A26E-389BFE93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940"/>
    <w:rPr>
      <w:rFonts w:ascii="Times New Roman" w:eastAsia="Times New Roman" w:hAnsi="Times New Roman"/>
      <w:sz w:val="24"/>
    </w:rPr>
  </w:style>
  <w:style w:type="paragraph" w:styleId="Heading1">
    <w:name w:val="heading 1"/>
    <w:basedOn w:val="Normal"/>
    <w:next w:val="Normal"/>
    <w:link w:val="Heading1Char"/>
    <w:uiPriority w:val="9"/>
    <w:qFormat/>
    <w:rsid w:val="000138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8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414A8"/>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basedOn w:val="Normal"/>
    <w:rsid w:val="006B3940"/>
    <w:pPr>
      <w:widowControl w:val="0"/>
      <w:ind w:left="504" w:hanging="504"/>
    </w:pPr>
    <w:rPr>
      <w:snapToGrid w:val="0"/>
    </w:rPr>
  </w:style>
  <w:style w:type="character" w:styleId="Hyperlink">
    <w:name w:val="Hyperlink"/>
    <w:basedOn w:val="DefaultParagraphFont"/>
    <w:uiPriority w:val="99"/>
    <w:unhideWhenUsed/>
    <w:rsid w:val="006B3940"/>
    <w:rPr>
      <w:color w:val="0000FF"/>
      <w:u w:val="single"/>
    </w:rPr>
  </w:style>
  <w:style w:type="paragraph" w:styleId="ListParagraph">
    <w:name w:val="List Paragraph"/>
    <w:basedOn w:val="Normal"/>
    <w:uiPriority w:val="34"/>
    <w:qFormat/>
    <w:rsid w:val="006B3940"/>
    <w:pPr>
      <w:ind w:left="720"/>
      <w:contextualSpacing/>
    </w:pPr>
  </w:style>
  <w:style w:type="paragraph" w:styleId="NoSpacing">
    <w:name w:val="No Spacing"/>
    <w:uiPriority w:val="1"/>
    <w:qFormat/>
    <w:rsid w:val="00CE77CB"/>
    <w:rPr>
      <w:sz w:val="22"/>
      <w:szCs w:val="22"/>
    </w:rPr>
  </w:style>
  <w:style w:type="paragraph" w:styleId="BalloonText">
    <w:name w:val="Balloon Text"/>
    <w:basedOn w:val="Normal"/>
    <w:link w:val="BalloonTextChar"/>
    <w:uiPriority w:val="99"/>
    <w:semiHidden/>
    <w:unhideWhenUsed/>
    <w:rsid w:val="00CE77CB"/>
    <w:rPr>
      <w:rFonts w:ascii="Tahoma" w:hAnsi="Tahoma" w:cs="Tahoma"/>
      <w:sz w:val="16"/>
      <w:szCs w:val="16"/>
    </w:rPr>
  </w:style>
  <w:style w:type="character" w:customStyle="1" w:styleId="BalloonTextChar">
    <w:name w:val="Balloon Text Char"/>
    <w:basedOn w:val="DefaultParagraphFont"/>
    <w:link w:val="BalloonText"/>
    <w:uiPriority w:val="99"/>
    <w:semiHidden/>
    <w:rsid w:val="00CE77C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1FC"/>
    <w:rPr>
      <w:color w:val="800080"/>
      <w:u w:val="single"/>
    </w:rPr>
  </w:style>
  <w:style w:type="paragraph" w:styleId="Header">
    <w:name w:val="header"/>
    <w:basedOn w:val="Normal"/>
    <w:link w:val="HeaderChar"/>
    <w:uiPriority w:val="99"/>
    <w:unhideWhenUsed/>
    <w:rsid w:val="00FB0780"/>
    <w:pPr>
      <w:tabs>
        <w:tab w:val="center" w:pos="4680"/>
        <w:tab w:val="right" w:pos="9360"/>
      </w:tabs>
    </w:pPr>
  </w:style>
  <w:style w:type="character" w:customStyle="1" w:styleId="HeaderChar">
    <w:name w:val="Header Char"/>
    <w:basedOn w:val="DefaultParagraphFont"/>
    <w:link w:val="Header"/>
    <w:uiPriority w:val="99"/>
    <w:rsid w:val="00FB0780"/>
    <w:rPr>
      <w:rFonts w:ascii="Times New Roman" w:eastAsia="Times New Roman" w:hAnsi="Times New Roman"/>
      <w:sz w:val="24"/>
    </w:rPr>
  </w:style>
  <w:style w:type="paragraph" w:styleId="Footer">
    <w:name w:val="footer"/>
    <w:basedOn w:val="Normal"/>
    <w:link w:val="FooterChar"/>
    <w:uiPriority w:val="99"/>
    <w:unhideWhenUsed/>
    <w:rsid w:val="00FB0780"/>
    <w:pPr>
      <w:tabs>
        <w:tab w:val="center" w:pos="4680"/>
        <w:tab w:val="right" w:pos="9360"/>
      </w:tabs>
    </w:pPr>
  </w:style>
  <w:style w:type="character" w:customStyle="1" w:styleId="FooterChar">
    <w:name w:val="Footer Char"/>
    <w:basedOn w:val="DefaultParagraphFont"/>
    <w:link w:val="Footer"/>
    <w:uiPriority w:val="99"/>
    <w:rsid w:val="00FB0780"/>
    <w:rPr>
      <w:rFonts w:ascii="Times New Roman" w:eastAsia="Times New Roman" w:hAnsi="Times New Roman"/>
      <w:sz w:val="24"/>
    </w:rPr>
  </w:style>
  <w:style w:type="character" w:customStyle="1" w:styleId="Heading1Char">
    <w:name w:val="Heading 1 Char"/>
    <w:basedOn w:val="DefaultParagraphFont"/>
    <w:link w:val="Heading1"/>
    <w:uiPriority w:val="9"/>
    <w:rsid w:val="0001388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1388C"/>
    <w:pPr>
      <w:spacing w:line="276" w:lineRule="auto"/>
      <w:outlineLvl w:val="9"/>
    </w:pPr>
  </w:style>
  <w:style w:type="character" w:customStyle="1" w:styleId="Heading2Char">
    <w:name w:val="Heading 2 Char"/>
    <w:basedOn w:val="DefaultParagraphFont"/>
    <w:link w:val="Heading2"/>
    <w:uiPriority w:val="9"/>
    <w:rsid w:val="0001388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1388C"/>
    <w:pPr>
      <w:spacing w:after="100"/>
    </w:pPr>
  </w:style>
  <w:style w:type="character" w:styleId="CommentReference">
    <w:name w:val="annotation reference"/>
    <w:basedOn w:val="DefaultParagraphFont"/>
    <w:uiPriority w:val="99"/>
    <w:semiHidden/>
    <w:unhideWhenUsed/>
    <w:rsid w:val="00C776F6"/>
    <w:rPr>
      <w:sz w:val="16"/>
      <w:szCs w:val="16"/>
    </w:rPr>
  </w:style>
  <w:style w:type="paragraph" w:styleId="CommentText">
    <w:name w:val="annotation text"/>
    <w:basedOn w:val="Normal"/>
    <w:link w:val="CommentTextChar"/>
    <w:uiPriority w:val="99"/>
    <w:semiHidden/>
    <w:unhideWhenUsed/>
    <w:rsid w:val="00C776F6"/>
    <w:rPr>
      <w:sz w:val="20"/>
    </w:rPr>
  </w:style>
  <w:style w:type="character" w:customStyle="1" w:styleId="CommentTextChar">
    <w:name w:val="Comment Text Char"/>
    <w:basedOn w:val="DefaultParagraphFont"/>
    <w:link w:val="CommentText"/>
    <w:uiPriority w:val="99"/>
    <w:semiHidden/>
    <w:rsid w:val="00C776F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776F6"/>
    <w:rPr>
      <w:b/>
      <w:bCs/>
    </w:rPr>
  </w:style>
  <w:style w:type="character" w:customStyle="1" w:styleId="CommentSubjectChar">
    <w:name w:val="Comment Subject Char"/>
    <w:basedOn w:val="CommentTextChar"/>
    <w:link w:val="CommentSubject"/>
    <w:uiPriority w:val="99"/>
    <w:semiHidden/>
    <w:rsid w:val="00C776F6"/>
    <w:rPr>
      <w:rFonts w:ascii="Times New Roman" w:eastAsia="Times New Roman" w:hAnsi="Times New Roman"/>
      <w:b/>
      <w:bCs/>
    </w:rPr>
  </w:style>
  <w:style w:type="table" w:styleId="TableGrid">
    <w:name w:val="Table Grid"/>
    <w:basedOn w:val="TableNormal"/>
    <w:uiPriority w:val="59"/>
    <w:rsid w:val="00896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Normal"/>
    <w:link w:val="BODYTXTChar"/>
    <w:autoRedefine/>
    <w:rsid w:val="00665D5D"/>
    <w:pPr>
      <w:ind w:left="1008"/>
      <w:jc w:val="both"/>
    </w:pPr>
    <w:rPr>
      <w:rFonts w:asciiTheme="minorHAnsi" w:hAnsiTheme="minorHAnsi"/>
      <w:sz w:val="20"/>
    </w:rPr>
  </w:style>
  <w:style w:type="character" w:customStyle="1" w:styleId="BODYTXTChar">
    <w:name w:val="BODYTXT Char"/>
    <w:link w:val="BODYTXT"/>
    <w:rsid w:val="00665D5D"/>
    <w:rPr>
      <w:rFonts w:asciiTheme="minorHAnsi" w:eastAsia="Times New Roman" w:hAnsiTheme="minorHAnsi"/>
    </w:rPr>
  </w:style>
  <w:style w:type="character" w:styleId="FootnoteReference">
    <w:name w:val="footnote reference"/>
    <w:basedOn w:val="DefaultParagraphFont"/>
    <w:uiPriority w:val="99"/>
    <w:semiHidden/>
    <w:unhideWhenUsed/>
    <w:rsid w:val="002414A8"/>
    <w:rPr>
      <w:vertAlign w:val="superscript"/>
    </w:rPr>
  </w:style>
  <w:style w:type="character" w:customStyle="1" w:styleId="Heading3Char">
    <w:name w:val="Heading 3 Char"/>
    <w:basedOn w:val="DefaultParagraphFont"/>
    <w:link w:val="Heading3"/>
    <w:uiPriority w:val="9"/>
    <w:semiHidden/>
    <w:rsid w:val="002414A8"/>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862CF0"/>
    <w:pPr>
      <w:spacing w:after="100"/>
      <w:ind w:left="240"/>
    </w:pPr>
  </w:style>
  <w:style w:type="paragraph" w:styleId="TOC3">
    <w:name w:val="toc 3"/>
    <w:basedOn w:val="Normal"/>
    <w:next w:val="Normal"/>
    <w:autoRedefine/>
    <w:uiPriority w:val="39"/>
    <w:unhideWhenUsed/>
    <w:rsid w:val="00862CF0"/>
    <w:pPr>
      <w:spacing w:after="100"/>
      <w:ind w:left="480"/>
    </w:pPr>
  </w:style>
  <w:style w:type="paragraph" w:styleId="Title">
    <w:name w:val="Title"/>
    <w:basedOn w:val="Normal"/>
    <w:next w:val="Normal"/>
    <w:link w:val="TitleChar"/>
    <w:uiPriority w:val="10"/>
    <w:qFormat/>
    <w:rsid w:val="00862C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C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2C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62CF0"/>
    <w:rPr>
      <w:rFonts w:asciiTheme="minorHAnsi" w:eastAsiaTheme="minorEastAsia" w:hAnsiTheme="minorHAnsi" w:cstheme="minorBidi"/>
      <w:color w:val="5A5A5A" w:themeColor="text1" w:themeTint="A5"/>
      <w:spacing w:val="15"/>
      <w:sz w:val="22"/>
      <w:szCs w:val="22"/>
    </w:rPr>
  </w:style>
  <w:style w:type="paragraph" w:styleId="FootnoteText">
    <w:name w:val="footnote text"/>
    <w:basedOn w:val="Normal"/>
    <w:link w:val="FootnoteTextChar"/>
    <w:uiPriority w:val="99"/>
    <w:semiHidden/>
    <w:unhideWhenUsed/>
    <w:rsid w:val="002301DE"/>
    <w:rPr>
      <w:sz w:val="20"/>
    </w:rPr>
  </w:style>
  <w:style w:type="character" w:customStyle="1" w:styleId="FootnoteTextChar">
    <w:name w:val="Footnote Text Char"/>
    <w:basedOn w:val="DefaultParagraphFont"/>
    <w:link w:val="FootnoteText"/>
    <w:uiPriority w:val="99"/>
    <w:semiHidden/>
    <w:rsid w:val="002301DE"/>
    <w:rPr>
      <w:rFonts w:ascii="Times New Roman" w:eastAsia="Times New Roman" w:hAnsi="Times New Roman"/>
    </w:rPr>
  </w:style>
  <w:style w:type="paragraph" w:styleId="NormalWeb">
    <w:name w:val="Normal (Web)"/>
    <w:basedOn w:val="Normal"/>
    <w:uiPriority w:val="99"/>
    <w:unhideWhenUsed/>
    <w:rsid w:val="008C6545"/>
    <w:pPr>
      <w:spacing w:before="100" w:beforeAutospacing="1" w:after="100" w:afterAutospacing="1"/>
    </w:pPr>
    <w:rPr>
      <w:szCs w:val="24"/>
    </w:rPr>
  </w:style>
  <w:style w:type="character" w:styleId="Strong">
    <w:name w:val="Strong"/>
    <w:basedOn w:val="DefaultParagraphFont"/>
    <w:uiPriority w:val="22"/>
    <w:qFormat/>
    <w:rsid w:val="008C6545"/>
    <w:rPr>
      <w:b/>
      <w:bCs/>
    </w:rPr>
  </w:style>
  <w:style w:type="character" w:customStyle="1" w:styleId="apple-converted-space">
    <w:name w:val="apple-converted-space"/>
    <w:basedOn w:val="DefaultParagraphFont"/>
    <w:rsid w:val="00351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50604">
      <w:bodyDiv w:val="1"/>
      <w:marLeft w:val="0"/>
      <w:marRight w:val="0"/>
      <w:marTop w:val="0"/>
      <w:marBottom w:val="0"/>
      <w:divBdr>
        <w:top w:val="none" w:sz="0" w:space="0" w:color="auto"/>
        <w:left w:val="none" w:sz="0" w:space="0" w:color="auto"/>
        <w:bottom w:val="none" w:sz="0" w:space="0" w:color="auto"/>
        <w:right w:val="none" w:sz="0" w:space="0" w:color="auto"/>
      </w:divBdr>
    </w:div>
    <w:div w:id="280961816">
      <w:bodyDiv w:val="1"/>
      <w:marLeft w:val="0"/>
      <w:marRight w:val="0"/>
      <w:marTop w:val="0"/>
      <w:marBottom w:val="0"/>
      <w:divBdr>
        <w:top w:val="none" w:sz="0" w:space="0" w:color="auto"/>
        <w:left w:val="none" w:sz="0" w:space="0" w:color="auto"/>
        <w:bottom w:val="none" w:sz="0" w:space="0" w:color="auto"/>
        <w:right w:val="none" w:sz="0" w:space="0" w:color="auto"/>
      </w:divBdr>
    </w:div>
    <w:div w:id="587614501">
      <w:bodyDiv w:val="1"/>
      <w:marLeft w:val="0"/>
      <w:marRight w:val="0"/>
      <w:marTop w:val="0"/>
      <w:marBottom w:val="0"/>
      <w:divBdr>
        <w:top w:val="none" w:sz="0" w:space="0" w:color="auto"/>
        <w:left w:val="none" w:sz="0" w:space="0" w:color="auto"/>
        <w:bottom w:val="none" w:sz="0" w:space="0" w:color="auto"/>
        <w:right w:val="none" w:sz="0" w:space="0" w:color="auto"/>
      </w:divBdr>
    </w:div>
    <w:div w:id="744492518">
      <w:bodyDiv w:val="1"/>
      <w:marLeft w:val="0"/>
      <w:marRight w:val="0"/>
      <w:marTop w:val="0"/>
      <w:marBottom w:val="0"/>
      <w:divBdr>
        <w:top w:val="none" w:sz="0" w:space="0" w:color="auto"/>
        <w:left w:val="none" w:sz="0" w:space="0" w:color="auto"/>
        <w:bottom w:val="none" w:sz="0" w:space="0" w:color="auto"/>
        <w:right w:val="none" w:sz="0" w:space="0" w:color="auto"/>
      </w:divBdr>
    </w:div>
    <w:div w:id="873613679">
      <w:bodyDiv w:val="1"/>
      <w:marLeft w:val="0"/>
      <w:marRight w:val="0"/>
      <w:marTop w:val="0"/>
      <w:marBottom w:val="0"/>
      <w:divBdr>
        <w:top w:val="none" w:sz="0" w:space="0" w:color="auto"/>
        <w:left w:val="none" w:sz="0" w:space="0" w:color="auto"/>
        <w:bottom w:val="none" w:sz="0" w:space="0" w:color="auto"/>
        <w:right w:val="none" w:sz="0" w:space="0" w:color="auto"/>
      </w:divBdr>
    </w:div>
    <w:div w:id="1518152744">
      <w:bodyDiv w:val="1"/>
      <w:marLeft w:val="0"/>
      <w:marRight w:val="0"/>
      <w:marTop w:val="0"/>
      <w:marBottom w:val="0"/>
      <w:divBdr>
        <w:top w:val="none" w:sz="0" w:space="0" w:color="auto"/>
        <w:left w:val="none" w:sz="0" w:space="0" w:color="auto"/>
        <w:bottom w:val="none" w:sz="0" w:space="0" w:color="auto"/>
        <w:right w:val="none" w:sz="0" w:space="0" w:color="auto"/>
      </w:divBdr>
    </w:div>
    <w:div w:id="1571580731">
      <w:bodyDiv w:val="1"/>
      <w:marLeft w:val="0"/>
      <w:marRight w:val="0"/>
      <w:marTop w:val="0"/>
      <w:marBottom w:val="0"/>
      <w:divBdr>
        <w:top w:val="none" w:sz="0" w:space="0" w:color="auto"/>
        <w:left w:val="none" w:sz="0" w:space="0" w:color="auto"/>
        <w:bottom w:val="none" w:sz="0" w:space="0" w:color="auto"/>
        <w:right w:val="none" w:sz="0" w:space="0" w:color="auto"/>
      </w:divBdr>
    </w:div>
    <w:div w:id="1762599820">
      <w:bodyDiv w:val="1"/>
      <w:marLeft w:val="0"/>
      <w:marRight w:val="0"/>
      <w:marTop w:val="0"/>
      <w:marBottom w:val="0"/>
      <w:divBdr>
        <w:top w:val="none" w:sz="0" w:space="0" w:color="auto"/>
        <w:left w:val="none" w:sz="0" w:space="0" w:color="auto"/>
        <w:bottom w:val="none" w:sz="0" w:space="0" w:color="auto"/>
        <w:right w:val="none" w:sz="0" w:space="0" w:color="auto"/>
      </w:divBdr>
    </w:div>
    <w:div w:id="212857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cid:ii_1562d37249e43468" TargetMode="External"/><Relationship Id="rId21" Type="http://schemas.openxmlformats.org/officeDocument/2006/relationships/image" Target="media/image6.png"/><Relationship Id="rId34" Type="http://schemas.openxmlformats.org/officeDocument/2006/relationships/image" Target="media/image16.wmf"/><Relationship Id="rId42" Type="http://schemas.openxmlformats.org/officeDocument/2006/relationships/hyperlink" Target="http://dropbox.ashlock.us/temp/skitch/csv-transpose2.gif" TargetMode="External"/><Relationship Id="rId47" Type="http://schemas.openxmlformats.org/officeDocument/2006/relationships/image" Target="media/image26.png"/><Relationship Id="rId50" Type="http://schemas.openxmlformats.org/officeDocument/2006/relationships/comments" Target="comments.xml"/><Relationship Id="rId55" Type="http://schemas.openxmlformats.org/officeDocument/2006/relationships/hyperlink" Target="mailto:sdg@data.gov" TargetMode="External"/><Relationship Id="rId63" Type="http://schemas.openxmlformats.org/officeDocument/2006/relationships/image" Target="media/image34.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philip.ashlock@gsa.gov" TargetMode="External"/><Relationship Id="rId29" Type="http://schemas.openxmlformats.org/officeDocument/2006/relationships/image" Target="media/image12.png"/><Relationship Id="rId11" Type="http://schemas.openxmlformats.org/officeDocument/2006/relationships/hyperlink" Target="https://help.github.com/articles/signing-up-for-a-new-github-account/" TargetMode="External"/><Relationship Id="rId24" Type="http://schemas.openxmlformats.org/officeDocument/2006/relationships/hyperlink" Target="mailto:datagov@gsa.gov" TargetMode="External"/><Relationship Id="rId32" Type="http://schemas.openxmlformats.org/officeDocument/2006/relationships/image" Target="media/image14.png"/><Relationship Id="rId37" Type="http://schemas.openxmlformats.org/officeDocument/2006/relationships/image" Target="cid:image005.jpg@01D1E82A.49C80210"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dgs@omb.eop.gov" TargetMode="External"/><Relationship Id="rId23" Type="http://schemas.openxmlformats.org/officeDocument/2006/relationships/hyperlink" Target="mailto:SDGs@omb.eop.gov" TargetMode="Externa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hyperlink" Target="mailto:sdgs@omb.eop.gov" TargetMode="External"/><Relationship Id="rId61" Type="http://schemas.openxmlformats.org/officeDocument/2006/relationships/image" Target="media/image32.png"/><Relationship Id="rId10" Type="http://schemas.openxmlformats.org/officeDocument/2006/relationships/hyperlink" Target="https://community.max.gov/plugins;jsessionid=A38810B82A06170FF9140F3706D01004/servlet/webdav/Global/OMB/%24893485711/Statistical%20Policy%20Directive%20No.%201:%20Fundamental%20Responsibilities%20of%20Federal%20Statistical%20Agencies%20and%20Recognized%20Statistical%20Units"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1.png"/><Relationship Id="rId65" Type="http://schemas.openxmlformats.org/officeDocument/2006/relationships/image" Target="media/image36.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unstats.un.org/unsd/statcom/47th-session/documents/2016-2-IAEG-SDGs-Rev1-E.pdf"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gsa.github.io/sdg-indicators/"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hyperlink" Target="mailto:SDGs@omb.eop.gov" TargetMode="External"/><Relationship Id="rId56" Type="http://schemas.openxmlformats.org/officeDocument/2006/relationships/hyperlink" Target="mailto:sdgs@omb.eop.gov" TargetMode="External"/><Relationship Id="rId64" Type="http://schemas.openxmlformats.org/officeDocument/2006/relationships/image" Target="media/image35.png"/><Relationship Id="rId69" Type="http://schemas.openxmlformats.org/officeDocument/2006/relationships/header" Target="header2.xml"/><Relationship Id="rId8" Type="http://schemas.openxmlformats.org/officeDocument/2006/relationships/hyperlink" Target="https://sustainabledevelopment.un.org/post2015/transformingourworld" TargetMode="External"/><Relationship Id="rId51" Type="http://schemas.microsoft.com/office/2011/relationships/commentsExtended" Target="commentsExtended.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ithub.com/joi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https://github.com/" TargetMode="External"/><Relationship Id="rId67" Type="http://schemas.openxmlformats.org/officeDocument/2006/relationships/image" Target="media/image38.png"/><Relationship Id="rId20" Type="http://schemas.openxmlformats.org/officeDocument/2006/relationships/hyperlink" Target="https://gsa.github.io/sdg-indicators/" TargetMode="External"/><Relationship Id="rId41" Type="http://schemas.openxmlformats.org/officeDocument/2006/relationships/image" Target="media/image21.png"/><Relationship Id="rId54" Type="http://schemas.openxmlformats.org/officeDocument/2006/relationships/hyperlink" Target="https://gsa.github.io/sdg-indicators/" TargetMode="External"/><Relationship Id="rId62" Type="http://schemas.openxmlformats.org/officeDocument/2006/relationships/image" Target="media/image3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whitehouse.gov/sites/default/files/omb/assets/information_and_regulatory_affairs/statistical-programs-2016.pdf" TargetMode="External"/><Relationship Id="rId2" Type="http://schemas.openxmlformats.org/officeDocument/2006/relationships/hyperlink" Target="http://unstats.un.org/unsd/statcom/47th-session/documents/2016-2-IAEG-SDGs-Rev1-E.pdf" TargetMode="External"/><Relationship Id="rId1" Type="http://schemas.openxmlformats.org/officeDocument/2006/relationships/hyperlink" Target="https://sustainabledevelopment.un.org/post2015/transformingourworld" TargetMode="External"/><Relationship Id="rId5" Type="http://schemas.openxmlformats.org/officeDocument/2006/relationships/hyperlink" Target="https://www.whitehouse.gov/sites/default/files/omb/memoranda/2013/m-13-13.pdf" TargetMode="External"/><Relationship Id="rId4" Type="http://schemas.openxmlformats.org/officeDocument/2006/relationships/hyperlink" Target="https://www.whitehouse.gov/omb/inforeg_sta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10566-E7BB-42F0-8169-618EA2096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OMB</Company>
  <LinksUpToDate>false</LinksUpToDate>
  <CharactersWithSpaces>31559</CharactersWithSpaces>
  <SharedDoc>false</SharedDoc>
  <HLinks>
    <vt:vector size="36" baseType="variant">
      <vt:variant>
        <vt:i4>8192010</vt:i4>
      </vt:variant>
      <vt:variant>
        <vt:i4>15</vt:i4>
      </vt:variant>
      <vt:variant>
        <vt:i4>0</vt:i4>
      </vt:variant>
      <vt:variant>
        <vt:i4>5</vt:i4>
      </vt:variant>
      <vt:variant>
        <vt:lpwstr>mailto:timothy_p_olson@omb.eop.gov</vt:lpwstr>
      </vt:variant>
      <vt:variant>
        <vt:lpwstr/>
      </vt:variant>
      <vt:variant>
        <vt:i4>1310842</vt:i4>
      </vt:variant>
      <vt:variant>
        <vt:i4>12</vt:i4>
      </vt:variant>
      <vt:variant>
        <vt:i4>0</vt:i4>
      </vt:variant>
      <vt:variant>
        <vt:i4>5</vt:i4>
      </vt:variant>
      <vt:variant>
        <vt:lpwstr>http://www.whitehouse.gov/sites/default/files/omb/assets/information_and_regulatory_affairs/11statprog.pdf</vt:lpwstr>
      </vt:variant>
      <vt:variant>
        <vt:lpwstr/>
      </vt:variant>
      <vt:variant>
        <vt:i4>8192010</vt:i4>
      </vt:variant>
      <vt:variant>
        <vt:i4>9</vt:i4>
      </vt:variant>
      <vt:variant>
        <vt:i4>0</vt:i4>
      </vt:variant>
      <vt:variant>
        <vt:i4>5</vt:i4>
      </vt:variant>
      <vt:variant>
        <vt:lpwstr>mailto:Timothy_p_olson@omb.eop.gov</vt:lpwstr>
      </vt:variant>
      <vt:variant>
        <vt:lpwstr/>
      </vt:variant>
      <vt:variant>
        <vt:i4>8192010</vt:i4>
      </vt:variant>
      <vt:variant>
        <vt:i4>6</vt:i4>
      </vt:variant>
      <vt:variant>
        <vt:i4>0</vt:i4>
      </vt:variant>
      <vt:variant>
        <vt:i4>5</vt:i4>
      </vt:variant>
      <vt:variant>
        <vt:lpwstr>mailto:timothy_p_olson@omb.eop.gov</vt:lpwstr>
      </vt:variant>
      <vt:variant>
        <vt:lpwstr/>
      </vt:variant>
      <vt:variant>
        <vt:i4>8192010</vt:i4>
      </vt:variant>
      <vt:variant>
        <vt:i4>3</vt:i4>
      </vt:variant>
      <vt:variant>
        <vt:i4>0</vt:i4>
      </vt:variant>
      <vt:variant>
        <vt:i4>5</vt:i4>
      </vt:variant>
      <vt:variant>
        <vt:lpwstr>mailto:timothy_p_olson@omb.eop.gov</vt:lpwstr>
      </vt:variant>
      <vt:variant>
        <vt:lpwstr/>
      </vt:variant>
      <vt:variant>
        <vt:i4>1310842</vt:i4>
      </vt:variant>
      <vt:variant>
        <vt:i4>0</vt:i4>
      </vt:variant>
      <vt:variant>
        <vt:i4>0</vt:i4>
      </vt:variant>
      <vt:variant>
        <vt:i4>5</vt:i4>
      </vt:variant>
      <vt:variant>
        <vt:lpwstr>http://www.whitehouse.gov/sites/default/files/omb/assets/information_and_regulatory_affairs/11statprog.pdf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olson_tp</dc:creator>
  <cp:lastModifiedBy>Park, Jennifer E. EOP/OMB</cp:lastModifiedBy>
  <cp:revision>3</cp:revision>
  <cp:lastPrinted>2016-08-05T19:01:00Z</cp:lastPrinted>
  <dcterms:created xsi:type="dcterms:W3CDTF">2017-01-24T23:25:00Z</dcterms:created>
  <dcterms:modified xsi:type="dcterms:W3CDTF">2017-01-24T23:26:00Z</dcterms:modified>
</cp:coreProperties>
</file>